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05E8AF9" w14:textId="0249087E" w:rsidR="006B438E" w:rsidRPr="006B438E" w:rsidRDefault="00C02A97" w:rsidP="00AA0B0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r w:rsidDel="005B1C9F">
        <w:rPr>
          <w:rFonts w:asciiTheme="minorHAnsi" w:hAnsiTheme="minorHAnsi" w:cs="Calibri"/>
          <w:b/>
          <w:bCs/>
          <w:sz w:val="28"/>
        </w:rPr>
        <w:t>ORIGINATING APPLICATION</w:t>
      </w:r>
    </w:p>
    <w:p w14:paraId="0E77BAB1" w14:textId="77777777" w:rsidR="004A2806" w:rsidRPr="00A77F9B" w:rsidRDefault="004A2806" w:rsidP="00A77F9B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Cs/>
          <w:sz w:val="28"/>
          <w:szCs w:val="28"/>
        </w:rPr>
      </w:pPr>
      <w:bookmarkStart w:id="0" w:name="_Hlk31959557"/>
    </w:p>
    <w:p w14:paraId="3110E38A" w14:textId="6B95CB87" w:rsidR="00DC7ECD" w:rsidRDefault="00AA0B00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SUPREME</w:t>
      </w:r>
      <w:r w:rsidR="00F425AB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/</w:t>
      </w:r>
      <w:r w:rsidR="00F425AB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DISTRICT</w:t>
      </w:r>
      <w:r w:rsidR="00F425AB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/</w:t>
      </w:r>
      <w:r w:rsidR="00F425AB">
        <w:rPr>
          <w:rFonts w:asciiTheme="minorHAnsi" w:hAnsiTheme="minorHAnsi" w:cs="Calibri"/>
          <w:bCs/>
        </w:rPr>
        <w:t xml:space="preserve"> </w:t>
      </w:r>
      <w:r w:rsidR="00DC7ECD" w:rsidRPr="006B438E">
        <w:rPr>
          <w:rFonts w:asciiTheme="minorHAnsi" w:hAnsiTheme="minorHAnsi" w:cs="Calibri"/>
          <w:bCs/>
        </w:rPr>
        <w:t>MAGISTRATES</w:t>
      </w:r>
      <w:r w:rsidR="00F425AB">
        <w:rPr>
          <w:rFonts w:asciiTheme="minorHAnsi" w:hAnsiTheme="minorHAnsi" w:cs="Calibri"/>
          <w:bCs/>
        </w:rPr>
        <w:t xml:space="preserve"> </w:t>
      </w:r>
      <w:r w:rsidR="00F84D1A" w:rsidRPr="006B438E">
        <w:rPr>
          <w:rFonts w:asciiTheme="minorHAnsi" w:hAnsiTheme="minorHAnsi" w:cs="Calibri"/>
          <w:bCs/>
        </w:rPr>
        <w:t>/</w:t>
      </w:r>
      <w:r w:rsidR="00F425AB">
        <w:rPr>
          <w:rFonts w:asciiTheme="minorHAnsi" w:hAnsiTheme="minorHAnsi" w:cs="Calibri"/>
          <w:bCs/>
        </w:rPr>
        <w:t xml:space="preserve"> </w:t>
      </w:r>
      <w:r w:rsidR="00F84D1A" w:rsidRPr="006B438E">
        <w:rPr>
          <w:rFonts w:asciiTheme="minorHAnsi" w:hAnsiTheme="minorHAnsi" w:cs="Calibri"/>
          <w:bCs/>
        </w:rPr>
        <w:t>YOUTH</w:t>
      </w:r>
      <w:r w:rsidR="00DC7ECD" w:rsidRPr="006B438E">
        <w:rPr>
          <w:rFonts w:asciiTheme="minorHAnsi" w:hAnsiTheme="minorHAnsi" w:cs="Calibri"/>
          <w:bCs/>
        </w:rPr>
        <w:t xml:space="preserve"> </w:t>
      </w:r>
      <w:r w:rsidR="00F425AB">
        <w:rPr>
          <w:rFonts w:asciiTheme="minorHAnsi" w:hAnsiTheme="minorHAnsi" w:cs="Calibri"/>
          <w:b/>
          <w:sz w:val="12"/>
        </w:rPr>
        <w:t>Circle</w:t>
      </w:r>
      <w:r w:rsidR="00F425AB" w:rsidRPr="00A35B15">
        <w:rPr>
          <w:rFonts w:asciiTheme="minorHAnsi" w:hAnsiTheme="minorHAnsi" w:cs="Calibri"/>
          <w:b/>
          <w:sz w:val="12"/>
        </w:rPr>
        <w:t xml:space="preserve"> </w:t>
      </w:r>
      <w:r w:rsidR="003D7D1F" w:rsidRPr="00A35B15">
        <w:rPr>
          <w:rFonts w:asciiTheme="minorHAnsi" w:hAnsiTheme="minorHAnsi" w:cs="Calibri"/>
          <w:b/>
          <w:sz w:val="12"/>
        </w:rPr>
        <w:t>one</w:t>
      </w:r>
      <w:r w:rsidR="00DC7ECD" w:rsidRPr="006B438E">
        <w:rPr>
          <w:rFonts w:asciiTheme="minorHAnsi" w:hAnsiTheme="minorHAnsi" w:cs="Calibri"/>
          <w:bCs/>
        </w:rPr>
        <w:t xml:space="preserve"> COURT </w:t>
      </w:r>
      <w:r w:rsidR="00DC7ECD" w:rsidRPr="00F54491">
        <w:rPr>
          <w:rFonts w:asciiTheme="minorHAnsi" w:hAnsiTheme="minorHAnsi" w:cs="Calibri"/>
          <w:bCs/>
        </w:rPr>
        <w:t>OF SOUTH AUSTRALIA</w:t>
      </w:r>
      <w:r w:rsidR="00DC7ECD">
        <w:rPr>
          <w:rFonts w:asciiTheme="minorHAnsi" w:hAnsiTheme="minorHAnsi" w:cs="Calibri"/>
          <w:bCs/>
        </w:rPr>
        <w:t xml:space="preserve"> </w:t>
      </w:r>
    </w:p>
    <w:p w14:paraId="1C573FF2" w14:textId="2B4D9EC2" w:rsidR="007D3511" w:rsidRPr="006B438E" w:rsidRDefault="0037325E" w:rsidP="006B438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SPECIAL STATUTORY</w:t>
      </w:r>
      <w:r w:rsidRPr="006B438E">
        <w:rPr>
          <w:rFonts w:asciiTheme="minorHAnsi" w:hAnsiTheme="minorHAnsi" w:cs="Calibri"/>
          <w:bCs/>
        </w:rPr>
        <w:t xml:space="preserve"> </w:t>
      </w:r>
      <w:r w:rsidR="00DC7ECD" w:rsidRPr="006B438E">
        <w:rPr>
          <w:rFonts w:asciiTheme="minorHAnsi" w:hAnsiTheme="minorHAnsi" w:cs="Calibri"/>
          <w:bCs/>
        </w:rPr>
        <w:t>JURISDICTION</w:t>
      </w:r>
      <w:bookmarkEnd w:id="0"/>
    </w:p>
    <w:p w14:paraId="09D39D8D" w14:textId="668D5181" w:rsidR="006B438E" w:rsidRPr="006B438E" w:rsidRDefault="006B438E" w:rsidP="00A77F9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6B438E">
        <w:rPr>
          <w:rFonts w:asciiTheme="minorHAnsi" w:hAnsiTheme="minorHAnsi" w:cs="Calibri"/>
          <w:bCs/>
        </w:rPr>
        <w:t>CASE NO:</w:t>
      </w:r>
      <w:r w:rsidR="00E834EA">
        <w:rPr>
          <w:rFonts w:asciiTheme="minorHAnsi" w:hAnsiTheme="minorHAnsi" w:cs="Calibri"/>
          <w:bCs/>
        </w:rPr>
        <w:t xml:space="preserve"> </w:t>
      </w:r>
      <w:r w:rsidR="00EA63E5">
        <w:rPr>
          <w:rFonts w:asciiTheme="minorHAnsi" w:hAnsiTheme="minorHAnsi" w:cs="Calibri"/>
          <w:bCs/>
        </w:rPr>
        <w:t>……………………….</w:t>
      </w:r>
    </w:p>
    <w:p w14:paraId="280DF9B3" w14:textId="5C5EFEC1" w:rsidR="00556890" w:rsidRPr="00272A23" w:rsidRDefault="00556890" w:rsidP="00556890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bookmarkStart w:id="1" w:name="_Hlk90544971"/>
      <w:bookmarkStart w:id="2" w:name="_Hlk83971451"/>
      <w:bookmarkStart w:id="3" w:name="_Hlk53043968"/>
      <w:r w:rsidRPr="00A84982">
        <w:rPr>
          <w:rFonts w:cs="Arial"/>
          <w:b/>
          <w:bCs/>
        </w:rPr>
        <w:t>………………………………………………………………………………</w:t>
      </w:r>
      <w:r w:rsidRPr="00272A23">
        <w:rPr>
          <w:rFonts w:cs="Arial"/>
          <w:b/>
          <w:bCs/>
        </w:rPr>
        <w:t xml:space="preserve"> </w:t>
      </w:r>
      <w:r w:rsidRPr="00272A23">
        <w:rPr>
          <w:rFonts w:cs="Arial"/>
          <w:b/>
          <w:bCs/>
          <w:sz w:val="12"/>
          <w:szCs w:val="12"/>
        </w:rPr>
        <w:t>Full Name</w:t>
      </w:r>
    </w:p>
    <w:p w14:paraId="63CDF745" w14:textId="76EBD1B5" w:rsidR="00556890" w:rsidRPr="00272A23" w:rsidRDefault="00556890" w:rsidP="00A77F9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272A23">
        <w:rPr>
          <w:rFonts w:cs="Arial"/>
          <w:b/>
          <w:bCs/>
        </w:rPr>
        <w:t>Applicant</w:t>
      </w:r>
    </w:p>
    <w:p w14:paraId="6F940C92" w14:textId="54AAA68F" w:rsidR="00556890" w:rsidRPr="00272A23" w:rsidRDefault="00556890" w:rsidP="00556890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A84982">
        <w:rPr>
          <w:rFonts w:cs="Arial"/>
          <w:b/>
          <w:bCs/>
        </w:rPr>
        <w:t>………………………………………………………………………………</w:t>
      </w:r>
      <w:r w:rsidRPr="00272A23">
        <w:rPr>
          <w:rFonts w:cs="Arial"/>
          <w:b/>
          <w:bCs/>
        </w:rPr>
        <w:t xml:space="preserve"> </w:t>
      </w:r>
      <w:r w:rsidRPr="00272A23">
        <w:rPr>
          <w:rFonts w:cs="Arial"/>
          <w:b/>
          <w:bCs/>
          <w:sz w:val="12"/>
          <w:szCs w:val="12"/>
        </w:rPr>
        <w:t>Full Name</w:t>
      </w:r>
    </w:p>
    <w:p w14:paraId="0EBC3D05" w14:textId="01FB53BB" w:rsidR="00E834EA" w:rsidRDefault="00556890" w:rsidP="00DA2635">
      <w:pPr>
        <w:spacing w:after="480"/>
        <w:ind w:right="142"/>
        <w:rPr>
          <w:rFonts w:cs="Arial"/>
          <w:b/>
          <w:bCs/>
        </w:rPr>
      </w:pPr>
      <w:r w:rsidRPr="00272A23">
        <w:rPr>
          <w:rFonts w:cs="Arial"/>
          <w:b/>
          <w:bCs/>
        </w:rPr>
        <w:t>Respondent</w:t>
      </w:r>
      <w:bookmarkEnd w:id="1"/>
    </w:p>
    <w:p w14:paraId="45939796" w14:textId="11A6E115" w:rsidR="00B74B2E" w:rsidRPr="00B74B2E" w:rsidRDefault="00B74B2E" w:rsidP="00DA2635">
      <w:pPr>
        <w:ind w:right="142"/>
        <w:rPr>
          <w:rFonts w:eastAsia="Calibri" w:cs="Arial"/>
          <w:b/>
          <w:sz w:val="12"/>
          <w:szCs w:val="22"/>
        </w:rPr>
      </w:pPr>
      <w:bookmarkStart w:id="4" w:name="_Hlk29810142"/>
      <w:bookmarkStart w:id="5" w:name="_Hlk29809020"/>
      <w:bookmarkEnd w:id="2"/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C0B31" w:rsidRPr="009C0B31" w14:paraId="0BF283BC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5CDD76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84183"/>
            <w:bookmarkStart w:id="7" w:name="_Hlk38436125"/>
            <w:bookmarkStart w:id="8" w:name="_Hlk38357244"/>
            <w:bookmarkEnd w:id="4"/>
            <w:bookmarkEnd w:id="5"/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4CD1D8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577F8A3F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1B485E8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582017B" w14:textId="3B572285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9C0B31" w:rsidRPr="009C0B31" w14:paraId="31C3781E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2E7866D" w14:textId="7214CE10" w:rsidR="009C0B31" w:rsidRPr="009C0B31" w:rsidRDefault="003D496A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9" w:name="_Hlk38384204"/>
            <w:bookmarkEnd w:id="6"/>
            <w:r>
              <w:rPr>
                <w:rFonts w:cs="Arial"/>
                <w:szCs w:val="22"/>
                <w:lang w:val="en-US"/>
              </w:rPr>
              <w:t>Name of law firm/</w:t>
            </w:r>
            <w:r w:rsidR="009C0B31" w:rsidRPr="009C0B31">
              <w:rPr>
                <w:rFonts w:cs="Arial"/>
                <w:szCs w:val="22"/>
                <w:lang w:val="en-US"/>
              </w:rPr>
              <w:t>solicitor</w:t>
            </w:r>
          </w:p>
          <w:p w14:paraId="171CE0E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9EC1D6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23120C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9C0B31" w:rsidRPr="009C0B31" w14:paraId="0AE5F67E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2E3DA1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33526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DECA796" w14:textId="32068843" w:rsidR="009C0B31" w:rsidRPr="009C0B31" w:rsidRDefault="004B7054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="009C0B31"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7"/>
      <w:bookmarkEnd w:id="9"/>
      <w:tr w:rsidR="009C0B31" w:rsidRPr="009C0B31" w14:paraId="2607A856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32E00D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6E1F88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43567552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ED1B08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3A2359F9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6DFA57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E1D391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223ACF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DAFBE4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1A37D77" w14:textId="77777777" w:rsidTr="00B745E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93F776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814C2CF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8111DB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3ACD28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170E0FA8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F82432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74B2E" w:rsidRPr="009C0B31" w14:paraId="6C936A94" w14:textId="3CA932A5" w:rsidTr="00B74B2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17B4D97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25C5E1E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208C6D9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74B2E" w:rsidRPr="009C0B31" w14:paraId="0AABF6B2" w14:textId="691826D7" w:rsidTr="00B74B2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E6CAD1E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5A3A53C1" w14:textId="663F3D47" w:rsidR="00B74B2E" w:rsidRPr="009C0B31" w:rsidRDefault="00CA63ED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- </w:t>
            </w:r>
            <w:r w:rsidR="00B74B2E"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E96E377" w14:textId="2793CBBC" w:rsidR="00B74B2E" w:rsidRPr="00B74B2E" w:rsidRDefault="00CA63ED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9634D0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p w14:paraId="55BC5F08" w14:textId="77777777" w:rsidR="00C82588" w:rsidRDefault="00C8258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b/>
          <w:sz w:val="12"/>
          <w:szCs w:val="18"/>
        </w:rPr>
      </w:pPr>
      <w:bookmarkStart w:id="10" w:name="_Hlk90641443"/>
      <w:bookmarkStart w:id="11" w:name="_Hlk90549123"/>
      <w:bookmarkStart w:id="12" w:name="_Hlk53402370"/>
      <w:bookmarkStart w:id="13" w:name="_Hlk53406852"/>
      <w:bookmarkEnd w:id="8"/>
      <w:r>
        <w:rPr>
          <w:rFonts w:cs="Arial"/>
          <w:b/>
          <w:sz w:val="12"/>
          <w:szCs w:val="18"/>
        </w:rPr>
        <w:br w:type="page"/>
      </w:r>
    </w:p>
    <w:p w14:paraId="1079FA9A" w14:textId="11AA84FB" w:rsidR="009D110D" w:rsidRDefault="009D110D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lastRenderedPageBreak/>
        <w:t>Only complete if applicable otherwise mark as N/A</w:t>
      </w:r>
      <w:bookmarkEnd w:id="10"/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E834EA" w:rsidRPr="009C0B31" w14:paraId="48150321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bookmarkEnd w:id="11"/>
          <w:p w14:paraId="3D5BB7B3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2A326D2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4DF8DE12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925F5B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7050271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E834EA" w:rsidRPr="009C0B31" w14:paraId="065BDCD7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F6C394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Name of law firm/</w:t>
            </w:r>
            <w:r w:rsidRPr="009C0B31">
              <w:rPr>
                <w:rFonts w:cs="Arial"/>
                <w:szCs w:val="22"/>
                <w:lang w:val="en-US"/>
              </w:rPr>
              <w:t>solicitor</w:t>
            </w:r>
          </w:p>
          <w:p w14:paraId="55DDF903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3FA6C5FA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7C05D22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E834EA" w:rsidRPr="009C0B31" w14:paraId="43003108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0D33E047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A2FB1CD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2C4CD2E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tr w:rsidR="00E834EA" w:rsidRPr="009C0B31" w14:paraId="16DC37DE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965D92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3484718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4EC757FB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957F274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DFD057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E834EA" w:rsidRPr="009C0B31" w14:paraId="0CA00143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087296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C4C1980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3E7B2F7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16D9050F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EA3CA9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6E14E834" w14:textId="77777777" w:rsidTr="00120F90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15D2B3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E501947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01E67E1B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28085F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79FF208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E834EA" w:rsidRPr="009C0B31" w14:paraId="4FA54780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31CFA2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9B5D47A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05A96CA3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2B4EB0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41A8D96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E834EA" w:rsidRPr="009C0B31" w14:paraId="79028C8C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FB9545F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13E6B25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145416FC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3D764C55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1D6D03E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58FFBE40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-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66329475" w14:textId="77777777" w:rsidR="00E834EA" w:rsidRPr="00B74B2E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500AB714" w14:textId="1C7C2304" w:rsidR="009D110D" w:rsidRDefault="009D110D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t>Only complete if applicable otherwise mark as N/A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E834EA" w:rsidRPr="009C0B31" w14:paraId="09C711AA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4C95217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A5F0170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0D1A824F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4FD506B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7502F268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E834EA" w:rsidRPr="009C0B31" w14:paraId="3FD02A03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D05D45C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Name of law firm/</w:t>
            </w:r>
            <w:r w:rsidRPr="009C0B31">
              <w:rPr>
                <w:rFonts w:cs="Arial"/>
                <w:szCs w:val="22"/>
                <w:lang w:val="en-US"/>
              </w:rPr>
              <w:t>solicitor</w:t>
            </w:r>
          </w:p>
          <w:p w14:paraId="73B0A81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5B2D259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6E07E45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E834EA" w:rsidRPr="009C0B31" w14:paraId="399E43F7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2FE87C59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4F7323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A4DE6DC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tr w:rsidR="00E834EA" w:rsidRPr="009C0B31" w14:paraId="7B36372E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7A21D7F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1523E8A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2D9EA2BF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9EFD413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0A7BA30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E834EA" w:rsidRPr="009C0B31" w14:paraId="512E4958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9D6550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E88A6A3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B6DA4CB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0857B0AE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721A7C7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29315E6D" w14:textId="77777777" w:rsidTr="00120F90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7C09CD1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34CF4B0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A53DA08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DE0336E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D21EA9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E834EA" w:rsidRPr="009C0B31" w14:paraId="37D72929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6003E95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26DC2CE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4AB3973A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452D8F1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09598798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E834EA" w:rsidRPr="009C0B31" w14:paraId="25F3EF5D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6BD7112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CA7BA0D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19993787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834EA" w:rsidRPr="009C0B31" w14:paraId="2F8C1610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A329AE7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226D5AC6" w14:textId="77777777" w:rsidR="00E834EA" w:rsidRPr="009C0B31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-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8402303" w14:textId="77777777" w:rsidR="00E834EA" w:rsidRPr="00B74B2E" w:rsidRDefault="00E834EA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20D49909" w14:textId="6B676487" w:rsidR="00E23AA6" w:rsidRPr="00B74B2E" w:rsidRDefault="00E23AA6" w:rsidP="00B74B2E">
      <w:pPr>
        <w:spacing w:before="240"/>
        <w:ind w:right="142"/>
        <w:jc w:val="left"/>
        <w:rPr>
          <w:rFonts w:eastAsia="Calibri" w:cs="Arial"/>
          <w:b/>
          <w:sz w:val="12"/>
          <w:szCs w:val="22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2040"/>
        <w:gridCol w:w="1865"/>
        <w:gridCol w:w="41"/>
        <w:gridCol w:w="2185"/>
        <w:gridCol w:w="1761"/>
      </w:tblGrid>
      <w:tr w:rsidR="009C0B31" w:rsidRPr="009C0B31" w14:paraId="3BEE4AA0" w14:textId="77777777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19A6679F" w14:textId="0A3316EC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4" w:name="_Hlk38357271"/>
            <w:r w:rsidRPr="009C0B31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1FE1FE87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D6B9603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3FB19D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</w:tcBorders>
            <w:vAlign w:val="bottom"/>
          </w:tcPr>
          <w:p w14:paraId="1C01000C" w14:textId="3C907EB1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9C0B31" w:rsidRPr="009C0B31" w14:paraId="2ACA668B" w14:textId="77777777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5366E022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2CB159AF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029E409B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31CC9F6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20C72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0F8FFA75" w14:textId="77777777" w:rsidTr="00A52E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0C212B0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F7BEE7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078ADB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30ADAD6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11E1694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2F50455" w14:textId="77777777" w:rsidTr="00A52E90">
        <w:trPr>
          <w:cantSplit/>
          <w:trHeight w:val="86"/>
          <w:jc w:val="center"/>
        </w:trPr>
        <w:tc>
          <w:tcPr>
            <w:tcW w:w="2578" w:type="dxa"/>
            <w:vMerge/>
          </w:tcPr>
          <w:p w14:paraId="218824C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EF8707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BFFC9A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E7FF4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bottom"/>
          </w:tcPr>
          <w:p w14:paraId="6539516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05CCE3F" w14:textId="77777777" w:rsidTr="00A52E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6CB40CE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525F62C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FDAE5E9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36126F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</w:tcPr>
          <w:p w14:paraId="711FE68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74B2E" w:rsidRPr="009C0B31" w14:paraId="65792466" w14:textId="2E4FD984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3BB31002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5F79FA03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2"/>
            <w:tcBorders>
              <w:bottom w:val="nil"/>
            </w:tcBorders>
          </w:tcPr>
          <w:p w14:paraId="48586602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74B2E" w:rsidRPr="009C0B31" w14:paraId="08A1A534" w14:textId="4170F031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37638B0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</w:tcBorders>
          </w:tcPr>
          <w:p w14:paraId="1969BDC3" w14:textId="44DEA9D8" w:rsidR="00B74B2E" w:rsidRPr="009C0B31" w:rsidRDefault="00CA63ED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="00B74B2E"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6" w:type="dxa"/>
            <w:gridSpan w:val="2"/>
            <w:tcBorders>
              <w:top w:val="nil"/>
            </w:tcBorders>
          </w:tcPr>
          <w:p w14:paraId="24BB6BE8" w14:textId="5ED70901" w:rsidR="00B74B2E" w:rsidRPr="00B74B2E" w:rsidRDefault="00CA63ED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B74B2E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bookmarkEnd w:id="14"/>
    <w:bookmarkEnd w:id="12"/>
    <w:p w14:paraId="3EA2B3F8" w14:textId="5B3FE8D6" w:rsidR="009D110D" w:rsidRDefault="009D110D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t>Only complete if applicable otherwise mark as N/A</w:t>
      </w: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2040"/>
        <w:gridCol w:w="1865"/>
        <w:gridCol w:w="41"/>
        <w:gridCol w:w="2185"/>
        <w:gridCol w:w="1761"/>
      </w:tblGrid>
      <w:tr w:rsidR="00A51945" w:rsidRPr="009C0B31" w14:paraId="0459A751" w14:textId="77777777" w:rsidTr="00120F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7F6EE380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5C1A9F2F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3A97D1A0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E748EB6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</w:tcBorders>
            <w:vAlign w:val="bottom"/>
          </w:tcPr>
          <w:p w14:paraId="5893D67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A51945" w:rsidRPr="009C0B31" w14:paraId="503ADD23" w14:textId="77777777" w:rsidTr="00120F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6D51AFA7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71CC9346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17EF5888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D427987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7A3D2CDF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A51945" w:rsidRPr="009C0B31" w14:paraId="0626F141" w14:textId="77777777" w:rsidTr="00120F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54241413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722FF5D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4AB39D2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17D61F7C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0C8284A2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6911D478" w14:textId="77777777" w:rsidTr="00120F90">
        <w:trPr>
          <w:cantSplit/>
          <w:trHeight w:val="86"/>
          <w:jc w:val="center"/>
        </w:trPr>
        <w:tc>
          <w:tcPr>
            <w:tcW w:w="2578" w:type="dxa"/>
            <w:vMerge/>
          </w:tcPr>
          <w:p w14:paraId="1F01F925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9BFD291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3EFDBB26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7017CAB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bottom"/>
          </w:tcPr>
          <w:p w14:paraId="7F187A1E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A51945" w:rsidRPr="009C0B31" w14:paraId="73BABA61" w14:textId="77777777" w:rsidTr="00120F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6C10FE4C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62F8895E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6C3BBAE1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5D8D1645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</w:tcPr>
          <w:p w14:paraId="089C38CD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A51945" w:rsidRPr="009C0B31" w14:paraId="1516AB54" w14:textId="77777777" w:rsidTr="00120F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4A7D429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4270C0F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2"/>
            <w:tcBorders>
              <w:bottom w:val="nil"/>
            </w:tcBorders>
          </w:tcPr>
          <w:p w14:paraId="7AA7DEAE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73E97B11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21B78192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</w:tcBorders>
          </w:tcPr>
          <w:p w14:paraId="17F27F87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6" w:type="dxa"/>
            <w:gridSpan w:val="2"/>
            <w:tcBorders>
              <w:top w:val="nil"/>
            </w:tcBorders>
          </w:tcPr>
          <w:p w14:paraId="4D132E71" w14:textId="77777777" w:rsidR="00A51945" w:rsidRPr="00B74B2E" w:rsidRDefault="00A51945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24FCCC1C" w14:textId="77777777" w:rsidR="00A77F9B" w:rsidRDefault="00A77F9B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eastAsia="Calibri" w:cs="Arial"/>
          <w:b/>
          <w:sz w:val="12"/>
          <w:szCs w:val="22"/>
        </w:rPr>
      </w:pPr>
      <w:r>
        <w:rPr>
          <w:rFonts w:eastAsia="Calibri" w:cs="Arial"/>
          <w:b/>
          <w:sz w:val="12"/>
          <w:szCs w:val="22"/>
        </w:rPr>
        <w:br w:type="page"/>
      </w:r>
    </w:p>
    <w:p w14:paraId="5E74F2FB" w14:textId="77777777" w:rsidR="009D110D" w:rsidRDefault="009D110D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lastRenderedPageBreak/>
        <w:t>Only complete if applicable otherwise mark as N/A</w:t>
      </w: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2040"/>
        <w:gridCol w:w="1865"/>
        <w:gridCol w:w="41"/>
        <w:gridCol w:w="2185"/>
        <w:gridCol w:w="1761"/>
      </w:tblGrid>
      <w:tr w:rsidR="00A51945" w:rsidRPr="009C0B31" w14:paraId="2299BB96" w14:textId="77777777" w:rsidTr="00120F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5F232918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62EC698A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52AC3C01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EBE24E8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</w:tcBorders>
            <w:vAlign w:val="bottom"/>
          </w:tcPr>
          <w:p w14:paraId="5F9ADA0E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A51945" w:rsidRPr="009C0B31" w14:paraId="738A9AAE" w14:textId="77777777" w:rsidTr="00120F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3486C1F0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30CAEA48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3CBE42D6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275CECD7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2F6AFAD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A51945" w:rsidRPr="009C0B31" w14:paraId="78059B23" w14:textId="77777777" w:rsidTr="00120F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6A16CE0D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7EBBF6A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A1AEE31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630BFD7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473C86A1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4FC66301" w14:textId="77777777" w:rsidTr="00120F90">
        <w:trPr>
          <w:cantSplit/>
          <w:trHeight w:val="86"/>
          <w:jc w:val="center"/>
        </w:trPr>
        <w:tc>
          <w:tcPr>
            <w:tcW w:w="2578" w:type="dxa"/>
            <w:vMerge/>
          </w:tcPr>
          <w:p w14:paraId="0A1D86F4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9CEEE3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0295C14D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6254A1D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bottom"/>
          </w:tcPr>
          <w:p w14:paraId="1F991BA6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A51945" w:rsidRPr="009C0B31" w14:paraId="36F65A1E" w14:textId="77777777" w:rsidTr="00120F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08D103F2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55910193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499B6E3D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23EBF217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</w:tcPr>
          <w:p w14:paraId="2DB310E2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A51945" w:rsidRPr="009C0B31" w14:paraId="792571A0" w14:textId="77777777" w:rsidTr="00120F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6AE10694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55C6559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2"/>
            <w:tcBorders>
              <w:bottom w:val="nil"/>
            </w:tcBorders>
          </w:tcPr>
          <w:p w14:paraId="34CEB5E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A51945" w:rsidRPr="009C0B31" w14:paraId="3FF2A60A" w14:textId="77777777" w:rsidTr="00120F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2C84F9FE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</w:tcBorders>
          </w:tcPr>
          <w:p w14:paraId="04774A49" w14:textId="77777777" w:rsidR="00A51945" w:rsidRPr="009C0B31" w:rsidRDefault="00A51945" w:rsidP="00120F9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6" w:type="dxa"/>
            <w:gridSpan w:val="2"/>
            <w:tcBorders>
              <w:top w:val="nil"/>
            </w:tcBorders>
          </w:tcPr>
          <w:p w14:paraId="6F699128" w14:textId="77777777" w:rsidR="00A51945" w:rsidRPr="00B74B2E" w:rsidRDefault="00A51945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002D1E2F" w14:textId="77777777" w:rsidR="00AD1FD9" w:rsidRDefault="00AD1FD9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t>Only complete if applicable otherwise mark as N/A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397E90" w:rsidRPr="003928D5" w14:paraId="3629EF19" w14:textId="77777777" w:rsidTr="00CD264F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B41EFCF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B99CBB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5DC9DED5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1C658F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14FCF20" w14:textId="47BB97B2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 xml:space="preserve">Full Name </w:t>
            </w:r>
          </w:p>
        </w:tc>
      </w:tr>
      <w:tr w:rsidR="00397E90" w:rsidRPr="003928D5" w14:paraId="31180B98" w14:textId="77777777" w:rsidTr="00CD264F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4768AEA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2BBFE4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4EC2E546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281997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0E93C81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397E90" w:rsidRPr="003928D5" w14:paraId="4B3F2024" w14:textId="77777777" w:rsidTr="00CD264F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5E2990E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11673C6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564238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DB4FA5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2F5D027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7D08D49F" w14:textId="77777777" w:rsidTr="00CD264F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4FC0D2DA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365E3DE" w14:textId="77777777" w:rsidR="00397E90" w:rsidRPr="0049569B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6E379FD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FCBBD8C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6336726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397E90" w:rsidRPr="003928D5" w14:paraId="74B3B8C4" w14:textId="77777777" w:rsidTr="00CD264F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6D1E453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D313B10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0308481C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DC41CE2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5794D04F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B74B2E" w:rsidRPr="009756E8" w14:paraId="4E9C09DA" w14:textId="3ABB9804" w:rsidTr="00B74B2E">
        <w:tblPrEx>
          <w:jc w:val="left"/>
        </w:tblPrEx>
        <w:trPr>
          <w:trHeight w:val="454"/>
        </w:trPr>
        <w:tc>
          <w:tcPr>
            <w:tcW w:w="2581" w:type="dxa"/>
            <w:vMerge w:val="restart"/>
          </w:tcPr>
          <w:p w14:paraId="6FC312BD" w14:textId="77777777" w:rsidR="00B74B2E" w:rsidRPr="009756E8" w:rsidRDefault="00B74B2E" w:rsidP="008B6E15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29B2E230" w14:textId="77777777" w:rsidR="00B74B2E" w:rsidRPr="009756E8" w:rsidRDefault="00B74B2E" w:rsidP="008B6E15">
            <w:pPr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9C3A67F" w14:textId="77777777" w:rsidR="00B74B2E" w:rsidRPr="009756E8" w:rsidRDefault="00B74B2E" w:rsidP="008B6E15">
            <w:pPr>
              <w:rPr>
                <w:rFonts w:cs="Arial"/>
              </w:rPr>
            </w:pPr>
          </w:p>
        </w:tc>
      </w:tr>
      <w:tr w:rsidR="00B74B2E" w:rsidRPr="009756E8" w14:paraId="32C3C3C7" w14:textId="25FC4D52" w:rsidTr="00B74B2E">
        <w:tblPrEx>
          <w:jc w:val="left"/>
        </w:tblPrEx>
        <w:trPr>
          <w:trHeight w:val="85"/>
        </w:trPr>
        <w:tc>
          <w:tcPr>
            <w:tcW w:w="2581" w:type="dxa"/>
            <w:vMerge/>
          </w:tcPr>
          <w:p w14:paraId="5332D5CC" w14:textId="77777777" w:rsidR="00B74B2E" w:rsidRDefault="00B74B2E" w:rsidP="008B6E15">
            <w:pPr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6040D8A3" w14:textId="0FA2F51F" w:rsidR="00B74B2E" w:rsidRPr="008376E4" w:rsidRDefault="00363234" w:rsidP="008B6E15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  <w:r>
              <w:rPr>
                <w:rFonts w:cs="Arial"/>
                <w:b/>
                <w:sz w:val="12"/>
              </w:rPr>
              <w:t xml:space="preserve">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B2EF8E3" w14:textId="5DB55812" w:rsidR="00B74B2E" w:rsidRPr="00B74B2E" w:rsidRDefault="00363234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B74B2E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bookmarkEnd w:id="3"/>
    <w:bookmarkEnd w:id="13"/>
    <w:p w14:paraId="246F0BE4" w14:textId="5E86982F" w:rsidR="00AD1FD9" w:rsidRDefault="00AD1FD9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t>Only complete if applicable otherwise mark as N/A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AC7E0F" w:rsidRPr="003928D5" w14:paraId="740B19D9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4F923B4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4DB81B1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6570DDAB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8EB7CA9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2D1A4FB7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 xml:space="preserve">Full Name </w:t>
            </w:r>
          </w:p>
        </w:tc>
      </w:tr>
      <w:tr w:rsidR="00AC7E0F" w:rsidRPr="003928D5" w14:paraId="29C08F62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5F4E02F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E49369B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551F0842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B49697B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2A608D72" w14:textId="77777777" w:rsidR="00AC7E0F" w:rsidRPr="0049569B" w:rsidRDefault="00AC7E0F" w:rsidP="00120F90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AC7E0F" w:rsidRPr="003928D5" w14:paraId="36BB44A4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28CAE82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A0F8599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1085064B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5A4F1834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7605C22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37BE8041" w14:textId="77777777" w:rsidTr="00120F90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49451B93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B3FA1A1" w14:textId="77777777" w:rsidR="00AC7E0F" w:rsidRPr="0049569B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5328856A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4930AF3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817E525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AC7E0F" w:rsidRPr="003928D5" w14:paraId="46024F65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24AFFDA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246178D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111D87DF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1ACA0FE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36A91F2B" w14:textId="77777777" w:rsidR="00AC7E0F" w:rsidRPr="0049569B" w:rsidRDefault="00AC7E0F" w:rsidP="00120F90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AC7E0F" w:rsidRPr="009756E8" w14:paraId="503D0E90" w14:textId="77777777" w:rsidTr="00120F90">
        <w:tblPrEx>
          <w:jc w:val="left"/>
        </w:tblPrEx>
        <w:trPr>
          <w:trHeight w:val="454"/>
        </w:trPr>
        <w:tc>
          <w:tcPr>
            <w:tcW w:w="2581" w:type="dxa"/>
            <w:vMerge w:val="restart"/>
          </w:tcPr>
          <w:p w14:paraId="34F221EC" w14:textId="77777777" w:rsidR="00AC7E0F" w:rsidRPr="009756E8" w:rsidRDefault="00AC7E0F" w:rsidP="00120F90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80C1F25" w14:textId="77777777" w:rsidR="00AC7E0F" w:rsidRPr="009756E8" w:rsidRDefault="00AC7E0F" w:rsidP="00120F90">
            <w:pPr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1413A210" w14:textId="77777777" w:rsidR="00AC7E0F" w:rsidRPr="009756E8" w:rsidRDefault="00AC7E0F" w:rsidP="00120F90">
            <w:pPr>
              <w:rPr>
                <w:rFonts w:cs="Arial"/>
              </w:rPr>
            </w:pPr>
          </w:p>
        </w:tc>
      </w:tr>
      <w:tr w:rsidR="00AC7E0F" w:rsidRPr="009756E8" w14:paraId="12EBEE6E" w14:textId="77777777" w:rsidTr="00120F90">
        <w:tblPrEx>
          <w:jc w:val="left"/>
        </w:tblPrEx>
        <w:trPr>
          <w:trHeight w:val="85"/>
        </w:trPr>
        <w:tc>
          <w:tcPr>
            <w:tcW w:w="2581" w:type="dxa"/>
            <w:vMerge/>
          </w:tcPr>
          <w:p w14:paraId="5164807B" w14:textId="77777777" w:rsidR="00AC7E0F" w:rsidRDefault="00AC7E0F" w:rsidP="00120F90">
            <w:pPr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17A1C42E" w14:textId="77777777" w:rsidR="00AC7E0F" w:rsidRPr="008376E4" w:rsidRDefault="00AC7E0F" w:rsidP="00120F90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  <w:r>
              <w:rPr>
                <w:rFonts w:cs="Arial"/>
                <w:b/>
                <w:sz w:val="12"/>
              </w:rPr>
              <w:t xml:space="preserve">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33EFD5DA" w14:textId="77777777" w:rsidR="00AC7E0F" w:rsidRPr="00B74B2E" w:rsidRDefault="00AC7E0F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38C7CD04" w14:textId="77777777" w:rsidR="00AD1FD9" w:rsidRDefault="00AD1FD9" w:rsidP="00A77F9B">
      <w:pPr>
        <w:spacing w:before="240"/>
        <w:rPr>
          <w:rFonts w:cs="Arial"/>
          <w:b/>
          <w:bCs/>
          <w:vertAlign w:val="subscript"/>
        </w:rPr>
      </w:pPr>
      <w:r>
        <w:rPr>
          <w:rFonts w:cs="Arial"/>
          <w:b/>
          <w:sz w:val="12"/>
          <w:szCs w:val="18"/>
        </w:rPr>
        <w:t>Only complete if applicable otherwise mark as N/A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AC7E0F" w:rsidRPr="003928D5" w14:paraId="774DD87C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026AA76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66622B1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6C572B4D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07702C3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70B1B41A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 xml:space="preserve">Full Name </w:t>
            </w:r>
          </w:p>
        </w:tc>
      </w:tr>
      <w:tr w:rsidR="00AC7E0F" w:rsidRPr="003928D5" w14:paraId="3FE10CC1" w14:textId="77777777" w:rsidTr="00120F9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72516E4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4EC14A7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13BF31DE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7B329E5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6F5B119A" w14:textId="77777777" w:rsidR="00AC7E0F" w:rsidRPr="0049569B" w:rsidRDefault="00AC7E0F" w:rsidP="00120F90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AC7E0F" w:rsidRPr="003928D5" w14:paraId="530A685A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8E8BAF0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3583FE4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B97B1DE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358F79A6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C3AB3A3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1DF97DD4" w14:textId="77777777" w:rsidTr="00120F90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5152335D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9895B7D" w14:textId="77777777" w:rsidR="00AC7E0F" w:rsidRPr="0049569B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0587A90C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06CF4A5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EF23C21" w14:textId="77777777" w:rsidR="00AC7E0F" w:rsidRPr="003928D5" w:rsidRDefault="00AC7E0F" w:rsidP="00120F90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AC7E0F" w:rsidRPr="003928D5" w14:paraId="05F61C62" w14:textId="77777777" w:rsidTr="00120F9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75CFE91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59EBE45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</w:tr>
      <w:tr w:rsidR="00AC7E0F" w:rsidRPr="003928D5" w14:paraId="6092A65A" w14:textId="77777777" w:rsidTr="00120F9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4DABA1BC" w14:textId="77777777" w:rsidR="00AC7E0F" w:rsidRPr="003928D5" w:rsidRDefault="00AC7E0F" w:rsidP="00120F90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4C6883BC" w14:textId="77777777" w:rsidR="00AC7E0F" w:rsidRPr="0049569B" w:rsidRDefault="00AC7E0F" w:rsidP="00120F90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AC7E0F" w:rsidRPr="009756E8" w14:paraId="226727A9" w14:textId="77777777" w:rsidTr="00120F90">
        <w:tblPrEx>
          <w:jc w:val="left"/>
        </w:tblPrEx>
        <w:trPr>
          <w:trHeight w:val="454"/>
        </w:trPr>
        <w:tc>
          <w:tcPr>
            <w:tcW w:w="2581" w:type="dxa"/>
            <w:vMerge w:val="restart"/>
          </w:tcPr>
          <w:p w14:paraId="7504A97A" w14:textId="77777777" w:rsidR="00AC7E0F" w:rsidRPr="009756E8" w:rsidRDefault="00AC7E0F" w:rsidP="00120F90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EE6A4E8" w14:textId="77777777" w:rsidR="00AC7E0F" w:rsidRPr="009756E8" w:rsidRDefault="00AC7E0F" w:rsidP="00120F90">
            <w:pPr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1512E3A" w14:textId="77777777" w:rsidR="00AC7E0F" w:rsidRPr="009756E8" w:rsidRDefault="00AC7E0F" w:rsidP="00120F90">
            <w:pPr>
              <w:rPr>
                <w:rFonts w:cs="Arial"/>
              </w:rPr>
            </w:pPr>
          </w:p>
        </w:tc>
      </w:tr>
      <w:tr w:rsidR="00AC7E0F" w:rsidRPr="009756E8" w14:paraId="10D996DB" w14:textId="77777777" w:rsidTr="00120F90">
        <w:tblPrEx>
          <w:jc w:val="left"/>
        </w:tblPrEx>
        <w:trPr>
          <w:trHeight w:val="85"/>
        </w:trPr>
        <w:tc>
          <w:tcPr>
            <w:tcW w:w="2581" w:type="dxa"/>
            <w:vMerge/>
          </w:tcPr>
          <w:p w14:paraId="6A6947E6" w14:textId="77777777" w:rsidR="00AC7E0F" w:rsidRDefault="00AC7E0F" w:rsidP="00120F90">
            <w:pPr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63F82F29" w14:textId="77777777" w:rsidR="00AC7E0F" w:rsidRPr="008376E4" w:rsidRDefault="00AC7E0F" w:rsidP="00120F90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  <w:r>
              <w:rPr>
                <w:rFonts w:cs="Arial"/>
                <w:b/>
                <w:sz w:val="12"/>
              </w:rPr>
              <w:t xml:space="preserve">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43362FEE" w14:textId="77777777" w:rsidR="00AC7E0F" w:rsidRPr="00B74B2E" w:rsidRDefault="00AC7E0F" w:rsidP="00120F9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1754431F" w14:textId="77777777" w:rsidR="00C82588" w:rsidRDefault="00C8258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eastAsia="Calibri" w:cs="Arial"/>
          <w:b/>
        </w:rPr>
      </w:pPr>
      <w:r>
        <w:rPr>
          <w:rFonts w:eastAsia="Calibri" w:cs="Arial"/>
          <w:b/>
        </w:rPr>
        <w:br w:type="page"/>
      </w:r>
    </w:p>
    <w:p w14:paraId="3D707D8F" w14:textId="77777777" w:rsidR="00AC7E0F" w:rsidRPr="00E23AA6" w:rsidRDefault="00AC7E0F" w:rsidP="00C82588">
      <w:pPr>
        <w:ind w:right="142"/>
        <w:rPr>
          <w:rFonts w:eastAsia="Calibri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5FB152E3" w14:textId="77777777" w:rsidTr="00FE6967">
        <w:tc>
          <w:tcPr>
            <w:tcW w:w="5000" w:type="pct"/>
          </w:tcPr>
          <w:p w14:paraId="484EA938" w14:textId="77777777" w:rsidR="00A648B8" w:rsidRPr="00900581" w:rsidRDefault="00A648B8" w:rsidP="00A77F9B">
            <w:pPr>
              <w:spacing w:before="240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t>Application Details</w:t>
            </w:r>
          </w:p>
          <w:p w14:paraId="7DA33E0C" w14:textId="77777777" w:rsidR="001518CC" w:rsidRDefault="001518CC" w:rsidP="00A77F9B">
            <w:pPr>
              <w:spacing w:after="120"/>
              <w:jc w:val="left"/>
              <w:rPr>
                <w:rFonts w:cs="Arial"/>
                <w:b/>
                <w:sz w:val="12"/>
                <w:szCs w:val="12"/>
              </w:rPr>
            </w:pPr>
            <w:r w:rsidRPr="00233A04">
              <w:rPr>
                <w:rFonts w:cs="Arial"/>
                <w:b/>
                <w:sz w:val="12"/>
                <w:szCs w:val="12"/>
              </w:rPr>
              <w:t>Mark appropriate section</w:t>
            </w:r>
            <w:r>
              <w:rPr>
                <w:rFonts w:cs="Arial"/>
                <w:b/>
                <w:sz w:val="12"/>
                <w:szCs w:val="12"/>
              </w:rPr>
              <w:t>s</w:t>
            </w:r>
            <w:r w:rsidRPr="00233A04">
              <w:rPr>
                <w:rFonts w:cs="Arial"/>
                <w:b/>
                <w:sz w:val="12"/>
                <w:szCs w:val="12"/>
              </w:rPr>
              <w:t xml:space="preserve"> below with an ‘x’</w:t>
            </w:r>
          </w:p>
          <w:p w14:paraId="7EC5CD04" w14:textId="44C2BFC4" w:rsidR="006A20CA" w:rsidRPr="00C27188" w:rsidRDefault="00A44A4A" w:rsidP="00031D1D">
            <w:pPr>
              <w:spacing w:after="240"/>
              <w:ind w:right="57"/>
              <w:rPr>
                <w:rFonts w:cs="Arial"/>
                <w:b/>
                <w:sz w:val="12"/>
                <w:szCs w:val="12"/>
              </w:rPr>
            </w:pPr>
            <w:r w:rsidRPr="00CD6FAC">
              <w:rPr>
                <w:rFonts w:cs="Arial"/>
              </w:rPr>
              <w:t>Matter type:</w:t>
            </w:r>
            <w:r w:rsidR="00BC2244">
              <w:rPr>
                <w:rFonts w:cs="Arial"/>
              </w:rPr>
              <w:t xml:space="preserve"> …………………………….</w:t>
            </w:r>
          </w:p>
          <w:p w14:paraId="4C14D541" w14:textId="31EAAFCF" w:rsidR="00031D1D" w:rsidRDefault="006A20CA" w:rsidP="00031D1D">
            <w:pPr>
              <w:ind w:right="57"/>
              <w:rPr>
                <w:rFonts w:asciiTheme="minorHAnsi" w:hAnsiTheme="minorHAnsi" w:cstheme="minorHAnsi"/>
              </w:rPr>
            </w:pPr>
            <w:r w:rsidRPr="006A20CA">
              <w:rPr>
                <w:rFonts w:asciiTheme="minorHAnsi" w:hAnsiTheme="minorHAnsi" w:cstheme="minorHAnsi"/>
              </w:rPr>
              <w:t>This Application</w:t>
            </w:r>
            <w:r>
              <w:rPr>
                <w:rFonts w:asciiTheme="minorHAnsi" w:hAnsiTheme="minorHAnsi" w:cstheme="minorHAnsi"/>
              </w:rPr>
              <w:t xml:space="preserve"> is for</w:t>
            </w:r>
            <w:r w:rsidR="009634D0">
              <w:rPr>
                <w:rFonts w:asciiTheme="minorHAnsi" w:hAnsiTheme="minorHAnsi" w:cstheme="minorHAnsi"/>
              </w:rPr>
              <w:t xml:space="preserve"> </w:t>
            </w:r>
            <w:r w:rsidR="00BC2244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53E1D933" w14:textId="77777777" w:rsidR="00BB57B0" w:rsidRDefault="00BB57B0" w:rsidP="00031D1D">
            <w:pPr>
              <w:ind w:right="57"/>
              <w:rPr>
                <w:rFonts w:asciiTheme="minorHAnsi" w:hAnsiTheme="minorHAnsi" w:cstheme="minorHAnsi"/>
              </w:rPr>
            </w:pPr>
          </w:p>
          <w:p w14:paraId="49D7402D" w14:textId="7CAA7F17" w:rsidR="001B2888" w:rsidRDefault="006A20CA" w:rsidP="00031D1D">
            <w:pPr>
              <w:ind w:right="57"/>
              <w:rPr>
                <w:rFonts w:asciiTheme="minorHAnsi" w:hAnsiTheme="minorHAnsi" w:cstheme="minorHAnsi"/>
              </w:rPr>
            </w:pPr>
            <w:r w:rsidRPr="006A20CA">
              <w:rPr>
                <w:rFonts w:asciiTheme="minorHAnsi" w:hAnsiTheme="minorHAnsi" w:cstheme="minorHAnsi"/>
              </w:rPr>
              <w:t>This Application is made under</w:t>
            </w:r>
            <w:r w:rsidR="009634D0">
              <w:rPr>
                <w:rFonts w:asciiTheme="minorHAnsi" w:hAnsiTheme="minorHAnsi" w:cstheme="minorHAnsi"/>
              </w:rPr>
              <w:t xml:space="preserve"> </w:t>
            </w:r>
            <w:r w:rsidR="00BC2244">
              <w:rPr>
                <w:rFonts w:asciiTheme="minorHAnsi" w:hAnsiTheme="minorHAnsi" w:cstheme="minorHAnsi"/>
              </w:rPr>
              <w:t>…………………………………………………………….</w:t>
            </w:r>
          </w:p>
          <w:p w14:paraId="7EBE379E" w14:textId="27209E82" w:rsidR="006A20CA" w:rsidRPr="001A0844" w:rsidRDefault="006A20CA" w:rsidP="009C11F2">
            <w:pPr>
              <w:spacing w:before="240"/>
              <w:ind w:right="57"/>
              <w:rPr>
                <w:rFonts w:asciiTheme="minorHAnsi" w:hAnsiTheme="minorHAnsi" w:cstheme="minorHAnsi"/>
                <w:sz w:val="14"/>
                <w:szCs w:val="14"/>
              </w:rPr>
            </w:pPr>
            <w:r w:rsidRPr="001A0844">
              <w:rPr>
                <w:rFonts w:asciiTheme="minorHAnsi" w:hAnsiTheme="minorHAnsi" w:cstheme="minorHAnsi"/>
              </w:rPr>
              <w:t>The</w:t>
            </w:r>
            <w:r w:rsidR="009634D0">
              <w:rPr>
                <w:rFonts w:asciiTheme="minorHAnsi" w:hAnsiTheme="minorHAnsi" w:cstheme="minorHAnsi"/>
              </w:rPr>
              <w:t xml:space="preserve"> Applicant seeks the following </w:t>
            </w:r>
            <w:r w:rsidR="00AF1F48">
              <w:rPr>
                <w:rFonts w:asciiTheme="minorHAnsi" w:hAnsiTheme="minorHAnsi" w:cstheme="minorHAnsi"/>
              </w:rPr>
              <w:t>o</w:t>
            </w:r>
            <w:r w:rsidRPr="001A0844">
              <w:rPr>
                <w:rFonts w:asciiTheme="minorHAnsi" w:hAnsiTheme="minorHAnsi" w:cstheme="minorHAnsi"/>
              </w:rPr>
              <w:t>rders:</w:t>
            </w:r>
          </w:p>
          <w:p w14:paraId="6268AA79" w14:textId="2B17F356" w:rsidR="006A20CA" w:rsidRPr="00482F13" w:rsidRDefault="001A0844" w:rsidP="00031D1D">
            <w:pPr>
              <w:ind w:righ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O</w:t>
            </w:r>
            <w:r w:rsidR="00F2060C">
              <w:rPr>
                <w:rFonts w:asciiTheme="minorHAnsi" w:hAnsiTheme="minorHAnsi" w:cstheme="minorHAnsi"/>
                <w:b/>
                <w:sz w:val="12"/>
                <w:szCs w:val="12"/>
              </w:rPr>
              <w:t>rders sought in separate</w:t>
            </w:r>
            <w:r w:rsidR="000F7B4D">
              <w:rPr>
                <w:rFonts w:asciiTheme="minorHAnsi" w:hAnsiTheme="minorHAnsi" w:cstheme="minorHAnsi"/>
                <w:b/>
                <w:sz w:val="12"/>
                <w:szCs w:val="12"/>
              </w:rPr>
              <w:t>ly</w:t>
            </w:r>
            <w:r w:rsidR="006A20CA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numbered paragraphs</w:t>
            </w:r>
            <w:r w:rsidR="00E14E12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  <w:r w:rsidR="00031D1D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  <w:p w14:paraId="7DF757FD" w14:textId="77777777" w:rsidR="009B7BD2" w:rsidRPr="009171DB" w:rsidRDefault="009B7BD2" w:rsidP="009B7BD2">
            <w:pPr>
              <w:pStyle w:val="ListParagraph"/>
              <w:numPr>
                <w:ilvl w:val="0"/>
                <w:numId w:val="14"/>
              </w:numPr>
              <w:tabs>
                <w:tab w:val="left" w:pos="6237"/>
                <w:tab w:val="right" w:leader="dot" w:pos="10206"/>
              </w:tabs>
              <w:spacing w:after="120" w:line="360" w:lineRule="auto"/>
              <w:ind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F791A1" w14:textId="77777777" w:rsidR="009B7BD2" w:rsidRPr="001B27DE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89A85C2" w14:textId="77777777" w:rsidR="009B7BD2" w:rsidRPr="009171DB" w:rsidRDefault="009B7BD2" w:rsidP="00617485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80"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0A4D20" w14:textId="77777777" w:rsidR="009B7BD2" w:rsidRPr="001B27DE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3DA2F6" w14:textId="77777777" w:rsidR="009B7BD2" w:rsidRPr="009171DB" w:rsidRDefault="009B7BD2" w:rsidP="00617485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80"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A18525" w14:textId="6EBC9ED7" w:rsidR="009B7BD2" w:rsidRPr="001B27DE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67F7B37" w14:textId="77777777" w:rsidR="009B7BD2" w:rsidRPr="00AC4186" w:rsidRDefault="009B7BD2" w:rsidP="00A77F9B">
            <w:pPr>
              <w:spacing w:before="240" w:after="240"/>
              <w:ind w:left="457" w:hanging="457"/>
              <w:rPr>
                <w:rFonts w:cs="Arial"/>
              </w:rPr>
            </w:pPr>
            <w:r w:rsidRPr="00AC4186">
              <w:rPr>
                <w:rFonts w:cs="Arial"/>
              </w:rPr>
              <w:lastRenderedPageBreak/>
              <w:t>This Application is made on the grounds</w:t>
            </w:r>
          </w:p>
          <w:p w14:paraId="63A6A374" w14:textId="4AA51223" w:rsidR="009B7BD2" w:rsidRDefault="009B7BD2" w:rsidP="009B7BD2">
            <w:pPr>
              <w:spacing w:line="360" w:lineRule="auto"/>
              <w:ind w:right="57"/>
              <w:rPr>
                <w:rFonts w:cs="Arial"/>
                <w:iCs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 </w:t>
            </w:r>
            <w:r w:rsidRPr="00D2489A">
              <w:rPr>
                <w:rFonts w:cs="Arial"/>
              </w:rPr>
              <w:t>set out in the accompanying Affidavit sworn by</w:t>
            </w:r>
            <w:r>
              <w:rPr>
                <w:rFonts w:cs="Arial"/>
              </w:rPr>
              <w:t>…………………………………………</w:t>
            </w:r>
            <w:r w:rsidRPr="00A77F9B">
              <w:rPr>
                <w:rFonts w:cs="Arial"/>
                <w:b/>
                <w:bCs/>
                <w:sz w:val="12"/>
                <w:szCs w:val="12"/>
              </w:rPr>
              <w:t xml:space="preserve">full </w:t>
            </w:r>
            <w:r w:rsidRPr="00A77F9B">
              <w:rPr>
                <w:rFonts w:cs="Arial"/>
                <w:b/>
                <w:bCs/>
                <w:iCs/>
                <w:sz w:val="12"/>
                <w:szCs w:val="12"/>
              </w:rPr>
              <w:t>name</w:t>
            </w:r>
          </w:p>
          <w:p w14:paraId="536A755D" w14:textId="255536D1" w:rsidR="009B7BD2" w:rsidRDefault="009B7BD2" w:rsidP="009B7BD2">
            <w:pPr>
              <w:spacing w:line="360" w:lineRule="auto"/>
              <w:ind w:right="57"/>
              <w:rPr>
                <w:rFonts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cs="Arial"/>
                <w:iCs/>
              </w:rPr>
              <w:t xml:space="preserve">          </w:t>
            </w:r>
            <w:r w:rsidRPr="00D2489A">
              <w:rPr>
                <w:rFonts w:cs="Arial"/>
              </w:rPr>
              <w:t>on</w:t>
            </w:r>
            <w:r>
              <w:rPr>
                <w:rFonts w:cs="Arial"/>
              </w:rPr>
              <w:t>………………………</w:t>
            </w:r>
            <w:r w:rsidRPr="00A77F9B">
              <w:rPr>
                <w:rFonts w:cs="Arial"/>
                <w:b/>
                <w:bCs/>
                <w:sz w:val="12"/>
                <w:szCs w:val="12"/>
              </w:rPr>
              <w:t>date</w:t>
            </w:r>
            <w:r w:rsidR="00A033BF" w:rsidRPr="00A77F9B">
              <w:rPr>
                <w:rFonts w:cs="Arial"/>
                <w:b/>
                <w:bCs/>
                <w:sz w:val="12"/>
                <w:szCs w:val="12"/>
              </w:rPr>
              <w:t xml:space="preserve"> (</w:t>
            </w:r>
            <w:r w:rsidRPr="00A77F9B">
              <w:rPr>
                <w:rFonts w:cs="Arial"/>
                <w:b/>
                <w:bCs/>
                <w:sz w:val="12"/>
                <w:szCs w:val="12"/>
              </w:rPr>
              <w:t xml:space="preserve">mandatory if Application includes varying or revoking conditions relating to firearms (e.g. guns in s 96(2) of the </w:t>
            </w:r>
            <w:r w:rsidRPr="00A77F9B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Sentencing Act </w:t>
            </w:r>
            <w:r w:rsidR="00A033BF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     </w:t>
            </w:r>
          </w:p>
          <w:p w14:paraId="48BD763D" w14:textId="492AF019" w:rsidR="00A033BF" w:rsidRPr="00A77F9B" w:rsidRDefault="00A033BF" w:rsidP="00A77F9B">
            <w:pPr>
              <w:spacing w:line="360" w:lineRule="auto"/>
              <w:ind w:left="567" w:right="57"/>
              <w:rPr>
                <w:rFonts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  <w:p w14:paraId="36254DFF" w14:textId="77777777" w:rsidR="009B7BD2" w:rsidRPr="00D2489A" w:rsidRDefault="009B7BD2" w:rsidP="009B7BD2">
            <w:pPr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 </w:t>
            </w:r>
            <w:r w:rsidRPr="00D2489A">
              <w:rPr>
                <w:rFonts w:cs="Arial"/>
              </w:rPr>
              <w:t xml:space="preserve">that </w:t>
            </w:r>
          </w:p>
          <w:p w14:paraId="502E07FA" w14:textId="07274660" w:rsidR="009B7BD2" w:rsidRPr="00A77F9B" w:rsidRDefault="009B7BD2" w:rsidP="009B7BD2">
            <w:pPr>
              <w:spacing w:after="120"/>
              <w:ind w:left="567" w:right="57"/>
              <w:rPr>
                <w:rFonts w:cs="Arial"/>
                <w:b/>
                <w:sz w:val="12"/>
              </w:rPr>
            </w:pPr>
            <w:r w:rsidRPr="00A77F9B">
              <w:rPr>
                <w:rFonts w:cs="Arial"/>
                <w:b/>
                <w:sz w:val="12"/>
              </w:rPr>
              <w:t>Outline grounds in separately numbered paragraphs below</w:t>
            </w:r>
          </w:p>
          <w:p w14:paraId="10F4E195" w14:textId="77777777" w:rsidR="009B7BD2" w:rsidRPr="009171DB" w:rsidRDefault="009B7BD2" w:rsidP="009B7BD2">
            <w:pPr>
              <w:pStyle w:val="ListParagraph"/>
              <w:numPr>
                <w:ilvl w:val="0"/>
                <w:numId w:val="14"/>
              </w:numPr>
              <w:tabs>
                <w:tab w:val="left" w:pos="6237"/>
                <w:tab w:val="right" w:leader="dot" w:pos="10206"/>
              </w:tabs>
              <w:spacing w:after="120" w:line="360" w:lineRule="auto"/>
              <w:ind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7EC9DA" w14:textId="77777777" w:rsidR="009B7BD2" w:rsidRPr="001B27DE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1276EE" w14:textId="77777777" w:rsidR="009B7BD2" w:rsidRPr="00145394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3694DEB" w14:textId="77777777" w:rsidR="009B7BD2" w:rsidRPr="009171DB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DF18D3" w14:textId="77777777" w:rsidR="009B7BD2" w:rsidRPr="008550E1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C81238" w14:textId="77777777" w:rsidR="009B7BD2" w:rsidRPr="009171DB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6FD7B2" w14:textId="77777777" w:rsidR="009B7BD2" w:rsidRPr="00D2489A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69CBE3" w14:textId="77777777" w:rsidR="009B7BD2" w:rsidRPr="00106BA7" w:rsidRDefault="009B7BD2" w:rsidP="009B7BD2">
            <w:pPr>
              <w:ind w:right="57"/>
              <w:rPr>
                <w:rFonts w:cs="Arial"/>
              </w:rPr>
            </w:pPr>
          </w:p>
          <w:p w14:paraId="22BF8A46" w14:textId="5148D064" w:rsidR="009B7BD2" w:rsidRPr="00A77F9B" w:rsidRDefault="009B7BD2" w:rsidP="009B7BD2">
            <w:pPr>
              <w:ind w:right="57"/>
              <w:rPr>
                <w:rFonts w:cs="Arial"/>
                <w:b/>
                <w:sz w:val="12"/>
                <w:szCs w:val="12"/>
              </w:rPr>
            </w:pPr>
            <w:r w:rsidRPr="00A77F9B">
              <w:rPr>
                <w:rFonts w:cs="Arial"/>
                <w:b/>
                <w:sz w:val="12"/>
                <w:szCs w:val="12"/>
              </w:rPr>
              <w:t>Only complete if applicable</w:t>
            </w:r>
          </w:p>
          <w:p w14:paraId="29286BDC" w14:textId="77777777" w:rsidR="009B7BD2" w:rsidRDefault="009B7BD2" w:rsidP="009B7BD2">
            <w:pPr>
              <w:spacing w:line="360" w:lineRule="auto"/>
              <w:ind w:right="57"/>
              <w:rPr>
                <w:rFonts w:cs="Arial"/>
              </w:rPr>
            </w:pPr>
            <w:r w:rsidRPr="00AC4186">
              <w:rPr>
                <w:rFonts w:cs="Arial"/>
              </w:rPr>
              <w:t xml:space="preserve">This Application is urgent on the grounds </w:t>
            </w:r>
          </w:p>
          <w:p w14:paraId="0EBE94E4" w14:textId="5A02AD8B" w:rsidR="009B7BD2" w:rsidRDefault="009B7BD2" w:rsidP="009B7BD2">
            <w:pPr>
              <w:spacing w:line="360" w:lineRule="auto"/>
              <w:ind w:right="57"/>
              <w:rPr>
                <w:rFonts w:cs="Arial"/>
                <w:iCs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 </w:t>
            </w:r>
            <w:r w:rsidRPr="00D2489A">
              <w:rPr>
                <w:rFonts w:cs="Arial"/>
              </w:rPr>
              <w:t>set out in the accompanying Affidavit sworn by</w:t>
            </w:r>
            <w:r>
              <w:rPr>
                <w:rFonts w:cs="Arial"/>
              </w:rPr>
              <w:t>…………………………………………</w:t>
            </w:r>
            <w:r w:rsidRPr="00A77F9B">
              <w:rPr>
                <w:rFonts w:cs="Arial"/>
                <w:b/>
                <w:bCs/>
                <w:sz w:val="12"/>
                <w:szCs w:val="12"/>
              </w:rPr>
              <w:t xml:space="preserve">full </w:t>
            </w:r>
            <w:r w:rsidRPr="00A77F9B">
              <w:rPr>
                <w:rFonts w:cs="Arial"/>
                <w:b/>
                <w:bCs/>
                <w:iCs/>
                <w:sz w:val="12"/>
                <w:szCs w:val="12"/>
              </w:rPr>
              <w:t>name</w:t>
            </w:r>
          </w:p>
          <w:p w14:paraId="4062AA9F" w14:textId="2E44C831" w:rsidR="009B7BD2" w:rsidRPr="00D2489A" w:rsidRDefault="009B7BD2" w:rsidP="009B7BD2">
            <w:pPr>
              <w:spacing w:line="360" w:lineRule="auto"/>
              <w:ind w:right="57"/>
              <w:rPr>
                <w:rFonts w:cs="Arial"/>
              </w:rPr>
            </w:pPr>
            <w:r>
              <w:rPr>
                <w:rFonts w:cs="Arial"/>
                <w:iCs/>
              </w:rPr>
              <w:t xml:space="preserve">          </w:t>
            </w:r>
            <w:r w:rsidRPr="00D2489A">
              <w:rPr>
                <w:rFonts w:cs="Arial"/>
              </w:rPr>
              <w:t>on</w:t>
            </w:r>
            <w:r>
              <w:rPr>
                <w:rFonts w:cs="Arial"/>
              </w:rPr>
              <w:t>………………………</w:t>
            </w:r>
            <w:r w:rsidRPr="00A77F9B">
              <w:rPr>
                <w:rFonts w:cs="Arial"/>
                <w:b/>
                <w:bCs/>
                <w:sz w:val="12"/>
                <w:szCs w:val="12"/>
              </w:rPr>
              <w:t>date</w:t>
            </w:r>
          </w:p>
          <w:p w14:paraId="24386DA8" w14:textId="77777777" w:rsidR="009B7BD2" w:rsidRPr="00D2489A" w:rsidRDefault="009B7BD2" w:rsidP="009B7BD2">
            <w:pPr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 </w:t>
            </w:r>
            <w:r w:rsidRPr="00D2489A">
              <w:rPr>
                <w:rFonts w:cs="Arial"/>
              </w:rPr>
              <w:t xml:space="preserve">that </w:t>
            </w:r>
          </w:p>
          <w:p w14:paraId="23D37BFB" w14:textId="43A1034E" w:rsidR="009B7BD2" w:rsidRPr="00A77F9B" w:rsidRDefault="009B7BD2" w:rsidP="009B7BD2">
            <w:pPr>
              <w:spacing w:after="120"/>
              <w:ind w:left="567" w:right="57"/>
              <w:rPr>
                <w:rFonts w:cs="Arial"/>
                <w:b/>
                <w:sz w:val="12"/>
              </w:rPr>
            </w:pPr>
            <w:r w:rsidRPr="00A77F9B">
              <w:rPr>
                <w:rFonts w:cs="Arial"/>
                <w:b/>
                <w:sz w:val="12"/>
              </w:rPr>
              <w:t>Outline grounds in separately numbered paragraphs below</w:t>
            </w:r>
          </w:p>
          <w:p w14:paraId="03481DA2" w14:textId="77777777" w:rsidR="009B7BD2" w:rsidRPr="009171DB" w:rsidRDefault="009B7BD2" w:rsidP="009B7BD2">
            <w:pPr>
              <w:pStyle w:val="ListParagraph"/>
              <w:numPr>
                <w:ilvl w:val="0"/>
                <w:numId w:val="15"/>
              </w:numPr>
              <w:tabs>
                <w:tab w:val="left" w:pos="6237"/>
                <w:tab w:val="right" w:leader="dot" w:pos="10206"/>
              </w:tabs>
              <w:spacing w:after="120" w:line="360" w:lineRule="auto"/>
              <w:ind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0A59457" w14:textId="77777777" w:rsidR="009B7BD2" w:rsidRPr="00E860B3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3881D5" w14:textId="77777777" w:rsidR="009B7BD2" w:rsidRPr="001B27DE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D9AA00" w14:textId="77777777" w:rsidR="009B7BD2" w:rsidRPr="009171DB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5BC918" w14:textId="77777777" w:rsidR="009B7BD2" w:rsidRPr="009171DB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3E8ABD" w14:textId="77777777" w:rsidR="009B7BD2" w:rsidRPr="003759BD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5D5983" w14:textId="77777777" w:rsidR="009B7BD2" w:rsidRPr="009171DB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3FE32A" w14:textId="77777777" w:rsidR="009B7BD2" w:rsidRDefault="009B7BD2" w:rsidP="009B7BD2">
            <w:pPr>
              <w:pStyle w:val="ListParagraph"/>
              <w:tabs>
                <w:tab w:val="left" w:pos="6237"/>
                <w:tab w:val="right" w:leader="dot" w:pos="10206"/>
              </w:tabs>
              <w:spacing w:after="120" w:line="360" w:lineRule="auto"/>
              <w:ind w:left="1030" w:right="142"/>
              <w:jc w:val="left"/>
              <w:rPr>
                <w:rFonts w:cs="Arial"/>
              </w:rPr>
            </w:pPr>
            <w:r w:rsidRPr="009171DB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0E9F5C" w14:textId="4CB97613" w:rsidR="00392879" w:rsidRDefault="00392879" w:rsidP="00392879">
            <w:pPr>
              <w:keepNext/>
              <w:keepLines/>
              <w:spacing w:before="36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>If applicable</w:t>
            </w:r>
          </w:p>
          <w:p w14:paraId="4B043DB9" w14:textId="77777777" w:rsidR="00392879" w:rsidRDefault="00392879" w:rsidP="00392879">
            <w:pPr>
              <w:keepNext/>
              <w:keepLines/>
              <w:jc w:val="lef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Extension of time</w:t>
            </w:r>
          </w:p>
          <w:p w14:paraId="7CC0CFF9" w14:textId="66D405AE" w:rsidR="00392879" w:rsidRDefault="00392879" w:rsidP="00A77F9B">
            <w:pPr>
              <w:keepNext/>
              <w:keepLines/>
              <w:tabs>
                <w:tab w:val="left" w:pos="426"/>
                <w:tab w:val="right" w:pos="10206"/>
              </w:tabs>
              <w:spacing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Applicant seeks an extension of time to </w:t>
            </w:r>
            <w:r w:rsidR="00A46797">
              <w:rPr>
                <w:rFonts w:asciiTheme="minorHAnsi" w:hAnsiTheme="minorHAnsi" w:cs="Calibri"/>
              </w:rPr>
              <w:t xml:space="preserve">institute this action </w:t>
            </w:r>
            <w:r>
              <w:rPr>
                <w:rFonts w:cs="Arial"/>
              </w:rPr>
              <w:t>pursuant to</w:t>
            </w:r>
            <w:r w:rsidR="009B7BD2">
              <w:rPr>
                <w:rFonts w:cs="Arial"/>
              </w:rPr>
              <w:t xml:space="preserve"> ……………………………………………</w:t>
            </w:r>
          </w:p>
          <w:p w14:paraId="0BF787A2" w14:textId="4A47AD9C" w:rsidR="00392879" w:rsidRDefault="009B7BD2" w:rsidP="00A77F9B">
            <w:pPr>
              <w:keepNext/>
              <w:keepLines/>
              <w:tabs>
                <w:tab w:val="left" w:pos="426"/>
                <w:tab w:val="right" w:pos="10206"/>
              </w:tabs>
              <w:spacing w:line="360" w:lineRule="auto"/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</w:rPr>
              <w:t>………………………………………………</w:t>
            </w:r>
            <w:r w:rsidR="000A3839">
              <w:rPr>
                <w:rFonts w:cs="Arial"/>
              </w:rPr>
              <w:t>…………………………………………….</w:t>
            </w:r>
            <w:r>
              <w:rPr>
                <w:rFonts w:cs="Arial"/>
              </w:rPr>
              <w:t>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 w:rsidR="00392879">
              <w:rPr>
                <w:rFonts w:cs="Arial"/>
                <w:b/>
                <w:sz w:val="12"/>
                <w:szCs w:val="12"/>
              </w:rPr>
              <w:t>Act and section or other particular provision</w:t>
            </w:r>
          </w:p>
          <w:p w14:paraId="1F92D991" w14:textId="0D8949B6" w:rsidR="000A3839" w:rsidRPr="00392879" w:rsidRDefault="00A46797" w:rsidP="00A46797">
            <w:pPr>
              <w:tabs>
                <w:tab w:val="left" w:pos="426"/>
                <w:tab w:val="right" w:pos="10206"/>
              </w:tabs>
              <w:spacing w:before="240" w:after="120"/>
              <w:jc w:val="left"/>
              <w:rPr>
                <w:rFonts w:cs="Arial"/>
              </w:rPr>
            </w:pPr>
            <w:r>
              <w:rPr>
                <w:rFonts w:asciiTheme="minorHAnsi" w:hAnsiTheme="minorHAnsi" w:cs="Calibri"/>
              </w:rPr>
              <w:t>The grounds for seeking an extension a</w:t>
            </w:r>
            <w:r w:rsidR="009D3E09">
              <w:rPr>
                <w:rFonts w:asciiTheme="minorHAnsi" w:hAnsiTheme="minorHAnsi" w:cs="Calibri"/>
              </w:rPr>
              <w:t>re set out in the accompanying A</w:t>
            </w:r>
            <w:r>
              <w:rPr>
                <w:rFonts w:asciiTheme="minorHAnsi" w:hAnsiTheme="minorHAnsi" w:cs="Calibri"/>
              </w:rPr>
              <w:t>ffidavit</w:t>
            </w:r>
            <w:r>
              <w:rPr>
                <w:rFonts w:cs="Arial"/>
              </w:rPr>
              <w:t>.</w:t>
            </w:r>
          </w:p>
        </w:tc>
      </w:tr>
    </w:tbl>
    <w:p w14:paraId="3DBA4FCE" w14:textId="77777777" w:rsidR="000A3839" w:rsidRDefault="000A3839" w:rsidP="00C82588"/>
    <w:tbl>
      <w:tblPr>
        <w:tblStyle w:val="TableGrid"/>
        <w:tblW w:w="4998" w:type="pct"/>
        <w:tblInd w:w="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6241B6" w:rsidRPr="00900581" w14:paraId="2C8A224A" w14:textId="77777777" w:rsidTr="00A77F9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EE89" w14:textId="428C7CDC" w:rsidR="005F1945" w:rsidRPr="00900581" w:rsidRDefault="00E859F2" w:rsidP="00A77F9B">
            <w:pPr>
              <w:spacing w:before="240" w:after="120" w:line="276" w:lineRule="auto"/>
              <w:jc w:val="left"/>
              <w:rPr>
                <w:rFonts w:asciiTheme="minorHAnsi" w:hAnsiTheme="minorHAnsi" w:cs="Calibri"/>
                <w:b/>
              </w:rPr>
            </w:pPr>
            <w:bookmarkStart w:id="15" w:name="_Hlk53397004"/>
            <w:bookmarkStart w:id="16" w:name="_Hlk53407190"/>
            <w:r>
              <w:rPr>
                <w:rFonts w:asciiTheme="minorHAnsi" w:hAnsiTheme="minorHAnsi" w:cs="Calibri"/>
                <w:b/>
              </w:rPr>
              <w:t>To the O</w:t>
            </w:r>
            <w:r w:rsidR="005F1945" w:rsidRPr="00900581">
              <w:rPr>
                <w:rFonts w:asciiTheme="minorHAnsi" w:hAnsiTheme="minorHAnsi" w:cs="Calibri"/>
                <w:b/>
              </w:rPr>
              <w:t xml:space="preserve">ther </w:t>
            </w:r>
            <w:r>
              <w:rPr>
                <w:rFonts w:asciiTheme="minorHAnsi" w:hAnsiTheme="minorHAnsi" w:cs="Calibri"/>
                <w:b/>
              </w:rPr>
              <w:t>P</w:t>
            </w:r>
            <w:r w:rsidR="005F1945" w:rsidRPr="00900581">
              <w:rPr>
                <w:rFonts w:asciiTheme="minorHAnsi" w:hAnsiTheme="minorHAnsi" w:cs="Calibri"/>
                <w:b/>
              </w:rPr>
              <w:t>arties: WARNING</w:t>
            </w:r>
          </w:p>
          <w:p w14:paraId="22617E07" w14:textId="243C1D17" w:rsidR="005F1945" w:rsidRPr="00900581" w:rsidRDefault="005F1945" w:rsidP="00A77F9B">
            <w:pPr>
              <w:spacing w:before="120" w:line="276" w:lineRule="auto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This Application will be considered at the </w:t>
            </w:r>
            <w:r w:rsidR="00987689">
              <w:rPr>
                <w:rFonts w:asciiTheme="minorHAnsi" w:hAnsiTheme="minorHAnsi" w:cs="Calibri"/>
              </w:rPr>
              <w:t>h</w:t>
            </w:r>
            <w:r w:rsidRPr="00900581">
              <w:rPr>
                <w:rFonts w:asciiTheme="minorHAnsi" w:hAnsiTheme="minorHAnsi" w:cs="Calibri"/>
              </w:rPr>
              <w:t>earing at the date and time set o</w:t>
            </w:r>
            <w:r w:rsidR="00943E47">
              <w:rPr>
                <w:rFonts w:asciiTheme="minorHAnsi" w:hAnsiTheme="minorHAnsi" w:cs="Calibri"/>
              </w:rPr>
              <w:t>ut at the top of this document.</w:t>
            </w:r>
          </w:p>
          <w:p w14:paraId="78FAE77D" w14:textId="77777777" w:rsidR="005F1945" w:rsidRPr="00900581" w:rsidRDefault="005F1945" w:rsidP="00A77F9B">
            <w:pPr>
              <w:spacing w:before="120" w:line="276" w:lineRule="auto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If you wish to oppose the Application or make submissions about it:</w:t>
            </w:r>
          </w:p>
          <w:p w14:paraId="2F207FD1" w14:textId="4DCB2B9C" w:rsidR="004635F2" w:rsidRPr="004635F2" w:rsidRDefault="005F1945" w:rsidP="00A77F9B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4635F2">
              <w:rPr>
                <w:rFonts w:asciiTheme="minorHAnsi" w:hAnsiTheme="minorHAnsi" w:cs="Calibri"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="00FA17B2">
              <w:rPr>
                <w:rFonts w:asciiTheme="minorHAnsi" w:hAnsiTheme="minorHAnsi" w:cs="Calibri"/>
              </w:rPr>
              <w:t>attend the h</w:t>
            </w:r>
            <w:r w:rsidRPr="00AA3024">
              <w:rPr>
                <w:rFonts w:asciiTheme="minorHAnsi" w:hAnsiTheme="minorHAnsi" w:cs="Calibri"/>
              </w:rPr>
              <w:t>earing</w:t>
            </w:r>
            <w:r w:rsidR="004635F2">
              <w:rPr>
                <w:rFonts w:asciiTheme="minorHAnsi" w:hAnsiTheme="minorHAnsi" w:cs="Calibri"/>
              </w:rPr>
              <w:t>; and</w:t>
            </w:r>
          </w:p>
          <w:p w14:paraId="0525989C" w14:textId="5422FF51" w:rsidR="007521A9" w:rsidRPr="005759BE" w:rsidRDefault="007521A9" w:rsidP="00A77F9B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jc w:val="left"/>
              <w:rPr>
                <w:rFonts w:cs="Arial"/>
              </w:rPr>
            </w:pPr>
            <w:r w:rsidRPr="005759BE">
              <w:rPr>
                <w:rFonts w:cs="Arial"/>
              </w:rPr>
              <w:t>if you wish to rely on any facts in addition to or contrary to those reli</w:t>
            </w:r>
            <w:r w:rsidR="00E859F2">
              <w:rPr>
                <w:rFonts w:cs="Arial"/>
              </w:rPr>
              <w:t xml:space="preserve">ed on by the party seeking the </w:t>
            </w:r>
            <w:r w:rsidR="00031D1D">
              <w:rPr>
                <w:rFonts w:cs="Arial"/>
              </w:rPr>
              <w:t>o</w:t>
            </w:r>
            <w:r w:rsidRPr="005759BE">
              <w:rPr>
                <w:rFonts w:cs="Arial"/>
              </w:rPr>
              <w:t>rders</w:t>
            </w:r>
            <w:r w:rsidR="00E859F2">
              <w:rPr>
                <w:rFonts w:cs="Arial"/>
              </w:rPr>
              <w:t>,</w:t>
            </w:r>
            <w:r w:rsidRPr="005759BE">
              <w:rPr>
                <w:rFonts w:cs="Arial"/>
              </w:rPr>
              <w:t xml:space="preserve"> you </w:t>
            </w:r>
            <w:r w:rsidRPr="004635F2">
              <w:rPr>
                <w:rFonts w:cs="Arial"/>
              </w:rPr>
              <w:t>must</w:t>
            </w:r>
            <w:r w:rsidRPr="005759BE">
              <w:rPr>
                <w:rFonts w:cs="Arial"/>
              </w:rPr>
              <w:t xml:space="preserve"> file and serve on all</w:t>
            </w:r>
            <w:r w:rsidR="004635F2">
              <w:rPr>
                <w:rFonts w:cs="Arial"/>
              </w:rPr>
              <w:t xml:space="preserve"> parties an Affidavit </w:t>
            </w:r>
            <w:r w:rsidR="00ED5638">
              <w:rPr>
                <w:rFonts w:cs="Arial"/>
              </w:rPr>
              <w:t>within</w:t>
            </w:r>
            <w:r w:rsidR="004635F2">
              <w:rPr>
                <w:rFonts w:cs="Arial"/>
              </w:rPr>
              <w:t xml:space="preserve"> 14</w:t>
            </w:r>
            <w:r w:rsidRPr="005759BE">
              <w:rPr>
                <w:rFonts w:cs="Arial"/>
              </w:rPr>
              <w:t xml:space="preserve"> days </w:t>
            </w:r>
            <w:r w:rsidR="004635F2">
              <w:rPr>
                <w:rFonts w:cs="Arial"/>
              </w:rPr>
              <w:t>after service of the Application</w:t>
            </w:r>
            <w:r w:rsidRPr="005759BE">
              <w:rPr>
                <w:rFonts w:cs="Arial"/>
              </w:rPr>
              <w:t>.</w:t>
            </w:r>
          </w:p>
          <w:p w14:paraId="1AB3BF28" w14:textId="77777777" w:rsidR="001C23C6" w:rsidRDefault="005F1945" w:rsidP="00A77F9B">
            <w:pPr>
              <w:spacing w:before="120" w:after="120" w:line="276" w:lineRule="auto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If you do not do so, the Court may proceed in your absence and </w:t>
            </w:r>
            <w:r w:rsidR="00031D1D">
              <w:rPr>
                <w:rFonts w:asciiTheme="minorHAnsi" w:hAnsiTheme="minorHAnsi" w:cs="Calibri"/>
              </w:rPr>
              <w:t>o</w:t>
            </w:r>
            <w:r w:rsidRPr="00900581">
              <w:rPr>
                <w:rFonts w:asciiTheme="minorHAnsi" w:hAnsiTheme="minorHAnsi" w:cs="Calibri"/>
              </w:rPr>
              <w:t xml:space="preserve">rders may be made </w:t>
            </w:r>
            <w:r w:rsidRPr="00900581">
              <w:rPr>
                <w:rFonts w:asciiTheme="minorHAnsi" w:hAnsiTheme="minorHAnsi" w:cs="Calibri"/>
                <w:b/>
              </w:rPr>
              <w:t>finally determining</w:t>
            </w:r>
            <w:r w:rsidRPr="00900581">
              <w:rPr>
                <w:rFonts w:asciiTheme="minorHAnsi" w:hAnsiTheme="minorHAnsi" w:cs="Calibri"/>
              </w:rPr>
              <w:t xml:space="preserve"> this proceeding </w:t>
            </w:r>
            <w:r w:rsidR="00943E47">
              <w:rPr>
                <w:rFonts w:asciiTheme="minorHAnsi" w:hAnsiTheme="minorHAnsi" w:cs="Calibri"/>
              </w:rPr>
              <w:t>without further warning.</w:t>
            </w:r>
          </w:p>
          <w:p w14:paraId="26733377" w14:textId="2C05DCEF" w:rsidR="004635F2" w:rsidRPr="00900581" w:rsidRDefault="004635F2" w:rsidP="00A77F9B">
            <w:pPr>
              <w:spacing w:before="120" w:after="120" w:line="276" w:lineRule="auto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For instructions on how to obtain access to the file, visit https://courtsa.courts.sa.gov.au/?g=node/482</w:t>
            </w:r>
            <w:r w:rsidR="005950F1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 xml:space="preserve"> </w:t>
            </w:r>
          </w:p>
        </w:tc>
      </w:tr>
      <w:bookmarkEnd w:id="15"/>
    </w:tbl>
    <w:p w14:paraId="58F1244E" w14:textId="77777777" w:rsidR="007072B1" w:rsidRPr="00256EF6" w:rsidRDefault="007072B1" w:rsidP="00C82588">
      <w:pPr>
        <w:ind w:right="142"/>
        <w:rPr>
          <w:rFonts w:eastAsia="Calibri" w:cs="Arial"/>
          <w:b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04F11B" w14:textId="77777777" w:rsidTr="00C45A2E">
        <w:tc>
          <w:tcPr>
            <w:tcW w:w="10602" w:type="dxa"/>
          </w:tcPr>
          <w:p w14:paraId="2ACBD72F" w14:textId="0A46D7E5" w:rsidR="006241B6" w:rsidRDefault="006241B6" w:rsidP="00A77F9B">
            <w:pPr>
              <w:spacing w:before="240"/>
              <w:jc w:val="left"/>
              <w:rPr>
                <w:rFonts w:asciiTheme="minorHAnsi" w:hAnsiTheme="minorHAnsi" w:cs="Calibri"/>
                <w:b/>
              </w:rPr>
            </w:pPr>
            <w:bookmarkStart w:id="17" w:name="_Hlk53397016"/>
            <w:r w:rsidRPr="00FE6967">
              <w:rPr>
                <w:rFonts w:asciiTheme="minorHAnsi" w:hAnsiTheme="minorHAnsi" w:cs="Calibri"/>
                <w:b/>
              </w:rPr>
              <w:t>Accompanying Documents</w:t>
            </w:r>
          </w:p>
          <w:p w14:paraId="690AFB1E" w14:textId="456619E0" w:rsidR="006241B6" w:rsidRPr="00900581" w:rsidRDefault="001518CC" w:rsidP="00A77F9B">
            <w:pPr>
              <w:spacing w:after="12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233A04">
              <w:rPr>
                <w:rFonts w:cs="Arial"/>
                <w:b/>
                <w:sz w:val="12"/>
                <w:szCs w:val="12"/>
              </w:rPr>
              <w:t>Mark appropriate section</w:t>
            </w:r>
            <w:r>
              <w:rPr>
                <w:rFonts w:cs="Arial"/>
                <w:b/>
                <w:sz w:val="12"/>
                <w:szCs w:val="12"/>
              </w:rPr>
              <w:t>s</w:t>
            </w:r>
            <w:r w:rsidRPr="00233A04">
              <w:rPr>
                <w:rFonts w:cs="Arial"/>
                <w:b/>
                <w:sz w:val="12"/>
                <w:szCs w:val="12"/>
              </w:rPr>
              <w:t xml:space="preserve"> below with an ‘x’</w:t>
            </w:r>
          </w:p>
          <w:p w14:paraId="65508DF4" w14:textId="00E870B8" w:rsidR="006241B6" w:rsidRPr="00900581" w:rsidRDefault="006241B6" w:rsidP="00A77F9B">
            <w:pPr>
              <w:tabs>
                <w:tab w:val="right" w:pos="10773"/>
              </w:tabs>
              <w:spacing w:after="120" w:line="276" w:lineRule="auto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>Accompanying this Application is a:</w:t>
            </w:r>
          </w:p>
          <w:p w14:paraId="6DE535C8" w14:textId="2E4320DE" w:rsidR="00FF0EDE" w:rsidRPr="00C45A2E" w:rsidRDefault="00C45A2E" w:rsidP="00A77F9B">
            <w:p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>
              <w:rPr>
                <w:rFonts w:cs="Arial"/>
                <w:lang w:val="en-US"/>
              </w:rPr>
              <w:t xml:space="preserve">[     </w:t>
            </w:r>
            <w:proofErr w:type="gramStart"/>
            <w:r>
              <w:rPr>
                <w:rFonts w:cs="Arial"/>
                <w:lang w:val="en-US"/>
              </w:rPr>
              <w:t xml:space="preserve">  ]</w:t>
            </w:r>
            <w:proofErr w:type="gramEnd"/>
            <w:r>
              <w:rPr>
                <w:rFonts w:cs="Arial"/>
                <w:lang w:val="en-US"/>
              </w:rPr>
              <w:tab/>
            </w:r>
            <w:r w:rsidR="00FF0EDE" w:rsidRPr="00C45A2E">
              <w:rPr>
                <w:rFonts w:asciiTheme="majorHAnsi" w:hAnsiTheme="majorHAnsi" w:cstheme="majorHAnsi"/>
              </w:rPr>
              <w:t xml:space="preserve">Multilingual Notice </w:t>
            </w:r>
            <w:r w:rsidR="00FF0EDE" w:rsidRPr="00C45A2E">
              <w:rPr>
                <w:rFonts w:cs="Arial"/>
                <w:b/>
                <w:sz w:val="12"/>
                <w:szCs w:val="18"/>
              </w:rPr>
              <w:t>mandatory</w:t>
            </w:r>
          </w:p>
          <w:p w14:paraId="7658E5A8" w14:textId="7DE8EEF8" w:rsidR="00C264A6" w:rsidRPr="00C45A2E" w:rsidRDefault="00C45A2E" w:rsidP="00A77F9B">
            <w:p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>
              <w:rPr>
                <w:rFonts w:cs="Arial"/>
                <w:lang w:val="en-US"/>
              </w:rPr>
              <w:t xml:space="preserve">[     </w:t>
            </w:r>
            <w:proofErr w:type="gramStart"/>
            <w:r>
              <w:rPr>
                <w:rFonts w:cs="Arial"/>
                <w:lang w:val="en-US"/>
              </w:rPr>
              <w:t xml:space="preserve">  ]</w:t>
            </w:r>
            <w:proofErr w:type="gramEnd"/>
            <w:r>
              <w:rPr>
                <w:rFonts w:cs="Arial"/>
                <w:lang w:val="en-US"/>
              </w:rPr>
              <w:tab/>
            </w:r>
            <w:r w:rsidR="00FF0EDE" w:rsidRPr="00C45A2E">
              <w:rPr>
                <w:rFonts w:asciiTheme="majorHAnsi" w:hAnsiTheme="majorHAnsi" w:cstheme="majorHAnsi"/>
              </w:rPr>
              <w:t xml:space="preserve">Supporting Affidavit </w:t>
            </w:r>
            <w:r w:rsidR="000A02C0" w:rsidRPr="00C45A2E">
              <w:rPr>
                <w:rFonts w:cs="Arial"/>
                <w:b/>
                <w:sz w:val="12"/>
                <w:szCs w:val="18"/>
              </w:rPr>
              <w:t>mandatory unless application is of a specified type in which case it is optional</w:t>
            </w:r>
            <w:r w:rsidR="00FF0EDE" w:rsidRPr="00C45A2E">
              <w:rPr>
                <w:rFonts w:cs="Arial"/>
                <w:b/>
                <w:sz w:val="12"/>
                <w:szCs w:val="18"/>
              </w:rPr>
              <w:t xml:space="preserve"> </w:t>
            </w:r>
          </w:p>
          <w:p w14:paraId="66472387" w14:textId="5DA99AB8" w:rsidR="00FF0EDE" w:rsidRPr="00C45A2E" w:rsidRDefault="00C45A2E" w:rsidP="00A77F9B">
            <w:p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>
              <w:rPr>
                <w:rFonts w:cs="Arial"/>
                <w:lang w:val="en-US"/>
              </w:rPr>
              <w:t xml:space="preserve">[     </w:t>
            </w:r>
            <w:proofErr w:type="gramStart"/>
            <w:r>
              <w:rPr>
                <w:rFonts w:cs="Arial"/>
                <w:lang w:val="en-US"/>
              </w:rPr>
              <w:t xml:space="preserve">  ]</w:t>
            </w:r>
            <w:proofErr w:type="gramEnd"/>
            <w:r>
              <w:rPr>
                <w:rFonts w:cs="Arial"/>
                <w:lang w:val="en-US"/>
              </w:rPr>
              <w:tab/>
            </w:r>
            <w:r w:rsidR="00FF0EDE" w:rsidRPr="00C45A2E">
              <w:rPr>
                <w:rFonts w:asciiTheme="majorHAnsi" w:hAnsiTheme="majorHAnsi" w:cstheme="majorHAnsi"/>
              </w:rPr>
              <w:t xml:space="preserve">Notice to Respondent Served Interstate </w:t>
            </w:r>
            <w:r w:rsidR="00FF0EDE" w:rsidRPr="00C45A2E">
              <w:rPr>
                <w:rFonts w:cs="Arial"/>
                <w:b/>
                <w:sz w:val="12"/>
                <w:szCs w:val="18"/>
              </w:rPr>
              <w:t>mandatory when address of party to be served is interstate</w:t>
            </w:r>
          </w:p>
          <w:p w14:paraId="522AD865" w14:textId="4EA16BF2" w:rsidR="00FF0EDE" w:rsidRPr="00C45A2E" w:rsidRDefault="00C45A2E" w:rsidP="00A77F9B">
            <w:p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>
              <w:rPr>
                <w:rFonts w:cs="Arial"/>
                <w:lang w:val="en-US"/>
              </w:rPr>
              <w:t xml:space="preserve">[     </w:t>
            </w:r>
            <w:proofErr w:type="gramStart"/>
            <w:r>
              <w:rPr>
                <w:rFonts w:cs="Arial"/>
                <w:lang w:val="en-US"/>
              </w:rPr>
              <w:t xml:space="preserve">  ]</w:t>
            </w:r>
            <w:proofErr w:type="gramEnd"/>
            <w:r>
              <w:rPr>
                <w:rFonts w:cs="Arial"/>
                <w:lang w:val="en-US"/>
              </w:rPr>
              <w:tab/>
            </w:r>
            <w:r w:rsidR="00FF0EDE" w:rsidRPr="00C45A2E">
              <w:rPr>
                <w:rFonts w:asciiTheme="majorHAnsi" w:hAnsiTheme="majorHAnsi" w:cstheme="majorHAnsi"/>
              </w:rPr>
              <w:t xml:space="preserve">Notice to Respondent Served in New Zealand </w:t>
            </w:r>
            <w:r w:rsidR="00FF0EDE" w:rsidRPr="00C45A2E">
              <w:rPr>
                <w:rFonts w:cs="Arial"/>
                <w:b/>
                <w:sz w:val="12"/>
                <w:szCs w:val="18"/>
              </w:rPr>
              <w:t>mandatory when address of party to be served is in NZ</w:t>
            </w:r>
          </w:p>
          <w:p w14:paraId="50BC792D" w14:textId="21B6FA5C" w:rsidR="00FF0EDE" w:rsidRPr="00C45A2E" w:rsidRDefault="00C45A2E" w:rsidP="00A77F9B">
            <w:p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>
              <w:rPr>
                <w:rFonts w:cs="Arial"/>
                <w:lang w:val="en-US"/>
              </w:rPr>
              <w:t xml:space="preserve">[     </w:t>
            </w:r>
            <w:proofErr w:type="gramStart"/>
            <w:r>
              <w:rPr>
                <w:rFonts w:cs="Arial"/>
                <w:lang w:val="en-US"/>
              </w:rPr>
              <w:t xml:space="preserve">  ]</w:t>
            </w:r>
            <w:proofErr w:type="gramEnd"/>
            <w:r>
              <w:rPr>
                <w:rFonts w:cs="Arial"/>
                <w:lang w:val="en-US"/>
              </w:rPr>
              <w:tab/>
            </w:r>
            <w:r w:rsidR="00FF0EDE" w:rsidRPr="00C45A2E">
              <w:rPr>
                <w:rFonts w:asciiTheme="majorHAnsi" w:hAnsiTheme="majorHAnsi" w:cstheme="majorHAnsi"/>
              </w:rPr>
              <w:t xml:space="preserve">Notice to Respondent Served outside Australia </w:t>
            </w:r>
            <w:r w:rsidR="00FF0EDE" w:rsidRPr="00C45A2E">
              <w:rPr>
                <w:rFonts w:cs="Arial"/>
                <w:b/>
                <w:sz w:val="12"/>
                <w:szCs w:val="18"/>
              </w:rPr>
              <w:t>mandatory when address of party to be served is overseas &amp; not in NZ</w:t>
            </w:r>
          </w:p>
          <w:p w14:paraId="436592A0" w14:textId="5314B615" w:rsidR="009C0B31" w:rsidRDefault="00C45A2E" w:rsidP="00A77F9B">
            <w:pPr>
              <w:overflowPunct/>
              <w:autoSpaceDE/>
              <w:autoSpaceDN/>
              <w:adjustRightInd/>
              <w:spacing w:after="120" w:line="276" w:lineRule="auto"/>
              <w:ind w:right="142"/>
              <w:jc w:val="left"/>
              <w:textAlignment w:val="auto"/>
              <w:rPr>
                <w:rFonts w:cs="Arial"/>
                <w:lang w:val="en-US"/>
              </w:rPr>
            </w:pPr>
            <w:bookmarkStart w:id="18" w:name="_Hlk53403913"/>
            <w:r>
              <w:rPr>
                <w:rFonts w:cs="Arial"/>
                <w:lang w:val="en-US"/>
              </w:rPr>
              <w:t xml:space="preserve">[     </w:t>
            </w:r>
            <w:proofErr w:type="gramStart"/>
            <w:r>
              <w:rPr>
                <w:rFonts w:cs="Arial"/>
                <w:lang w:val="en-US"/>
              </w:rPr>
              <w:t xml:space="preserve">  ]</w:t>
            </w:r>
            <w:proofErr w:type="gramEnd"/>
            <w:r>
              <w:rPr>
                <w:rFonts w:cs="Arial"/>
                <w:lang w:val="en-US"/>
              </w:rPr>
              <w:tab/>
            </w:r>
            <w:r w:rsidR="003403DB">
              <w:rPr>
                <w:rFonts w:cs="Arial"/>
                <w:lang w:val="en-US"/>
              </w:rPr>
              <w:t>If other additional document(s) please list below:</w:t>
            </w:r>
            <w:bookmarkEnd w:id="18"/>
          </w:p>
          <w:p w14:paraId="52776FB2" w14:textId="65E467F3" w:rsidR="003403DB" w:rsidRPr="00C45A2E" w:rsidRDefault="003F5865" w:rsidP="00A77F9B">
            <w:pPr>
              <w:overflowPunct/>
              <w:autoSpaceDE/>
              <w:autoSpaceDN/>
              <w:adjustRightInd/>
              <w:spacing w:before="120" w:after="120" w:line="360" w:lineRule="auto"/>
              <w:ind w:right="142"/>
              <w:jc w:val="left"/>
              <w:textAlignment w:val="auto"/>
              <w:rPr>
                <w:rFonts w:asciiTheme="minorHAnsi" w:hAnsiTheme="minorHAnsi" w:cs="Calibri"/>
              </w:rPr>
            </w:pPr>
            <w:r w:rsidRPr="001770EB">
              <w:rPr>
                <w:rFonts w:cs="Arial"/>
                <w:color w:val="000000"/>
              </w:rPr>
              <w:t>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  <w:r w:rsidR="00191433">
              <w:rPr>
                <w:rFonts w:cs="Arial"/>
                <w:color w:val="000000"/>
              </w:rPr>
              <w:t>……………………………………………………………………………………………………………</w:t>
            </w:r>
            <w:r w:rsidRPr="00A77F9B">
              <w:rPr>
                <w:rFonts w:cs="Arial"/>
                <w:b/>
                <w:bCs/>
                <w:color w:val="000000"/>
                <w:sz w:val="12"/>
                <w:szCs w:val="12"/>
              </w:rPr>
              <w:t>list additional documents (if any)</w:t>
            </w:r>
          </w:p>
        </w:tc>
      </w:tr>
      <w:bookmarkEnd w:id="16"/>
      <w:bookmarkEnd w:id="17"/>
    </w:tbl>
    <w:p w14:paraId="3F56AB54" w14:textId="77777777" w:rsidR="006F2091" w:rsidRPr="00900581" w:rsidRDefault="006F2091" w:rsidP="00C82588">
      <w:pPr>
        <w:ind w:right="142"/>
        <w:rPr>
          <w:rFonts w:asciiTheme="minorHAnsi" w:hAnsiTheme="minorHAnsi" w:cs="Calibri"/>
          <w:b/>
          <w:color w:val="000000" w:themeColor="text1"/>
        </w:rPr>
      </w:pPr>
    </w:p>
    <w:sectPr w:rsidR="006F2091" w:rsidRPr="00900581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4A552F00" w:rsidR="00F42926" w:rsidRDefault="00D63405" w:rsidP="00F42926">
    <w:pPr>
      <w:pStyle w:val="Header"/>
      <w:rPr>
        <w:lang w:val="en-US"/>
      </w:rPr>
    </w:pPr>
    <w:r>
      <w:rPr>
        <w:lang w:val="en-US"/>
      </w:rPr>
      <w:t>Form 1</w:t>
    </w:r>
    <w:r w:rsidR="00BC2244">
      <w:rPr>
        <w:lang w:val="en-US"/>
      </w:rPr>
      <w:t>h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2E54E8F7" w:rsidR="00C02A97" w:rsidRDefault="00D63405" w:rsidP="00C02A97">
    <w:pPr>
      <w:pStyle w:val="Header"/>
      <w:rPr>
        <w:lang w:val="en-US"/>
      </w:rPr>
    </w:pPr>
    <w:r>
      <w:rPr>
        <w:lang w:val="en-US"/>
      </w:rPr>
      <w:t>Form 1</w:t>
    </w:r>
    <w:r w:rsidR="00F425AB">
      <w:rPr>
        <w:lang w:val="en-US"/>
      </w:rPr>
      <w:t>h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52F647CD" w14:textId="665195DD" w:rsidR="003A336E" w:rsidRPr="003A336E" w:rsidRDefault="003A336E" w:rsidP="003A336E">
    <w:pPr>
      <w:spacing w:before="240"/>
      <w:rPr>
        <w:sz w:val="12"/>
        <w:szCs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1BAD66E8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910"/>
    <w:multiLevelType w:val="hybridMultilevel"/>
    <w:tmpl w:val="F9E2DA0C"/>
    <w:lvl w:ilvl="0" w:tplc="7F1269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F93"/>
    <w:multiLevelType w:val="hybridMultilevel"/>
    <w:tmpl w:val="168E9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05B"/>
    <w:multiLevelType w:val="hybridMultilevel"/>
    <w:tmpl w:val="9CF016AA"/>
    <w:lvl w:ilvl="0" w:tplc="FD0070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E7B45"/>
    <w:multiLevelType w:val="hybridMultilevel"/>
    <w:tmpl w:val="EBD86D9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41E2"/>
    <w:multiLevelType w:val="hybridMultilevel"/>
    <w:tmpl w:val="E99C8AAE"/>
    <w:lvl w:ilvl="0" w:tplc="5A3AC8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8312001"/>
    <w:multiLevelType w:val="hybridMultilevel"/>
    <w:tmpl w:val="EDA80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68AC"/>
    <w:multiLevelType w:val="hybridMultilevel"/>
    <w:tmpl w:val="72D85D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45E"/>
    <w:multiLevelType w:val="hybridMultilevel"/>
    <w:tmpl w:val="EB14FEFE"/>
    <w:lvl w:ilvl="0" w:tplc="99B66F2E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A64173"/>
    <w:multiLevelType w:val="hybridMultilevel"/>
    <w:tmpl w:val="E2321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03D3"/>
    <w:multiLevelType w:val="hybridMultilevel"/>
    <w:tmpl w:val="464C4DBA"/>
    <w:lvl w:ilvl="0" w:tplc="99B66F2E">
      <w:start w:val="1"/>
      <w:numFmt w:val="bullet"/>
      <w:lvlText w:val=""/>
      <w:lvlJc w:val="left"/>
      <w:pPr>
        <w:ind w:left="1131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6368E"/>
    <w:multiLevelType w:val="hybridMultilevel"/>
    <w:tmpl w:val="D9B238C4"/>
    <w:lvl w:ilvl="0" w:tplc="DCBEEC3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7F0035"/>
    <w:multiLevelType w:val="hybridMultilevel"/>
    <w:tmpl w:val="54A47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C1818"/>
    <w:multiLevelType w:val="hybridMultilevel"/>
    <w:tmpl w:val="D9B238C4"/>
    <w:lvl w:ilvl="0" w:tplc="DCBEEC3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6843">
    <w:abstractNumId w:val="5"/>
  </w:num>
  <w:num w:numId="2" w16cid:durableId="1596326027">
    <w:abstractNumId w:val="10"/>
  </w:num>
  <w:num w:numId="3" w16cid:durableId="1574923931">
    <w:abstractNumId w:val="3"/>
  </w:num>
  <w:num w:numId="4" w16cid:durableId="1655991492">
    <w:abstractNumId w:val="1"/>
  </w:num>
  <w:num w:numId="5" w16cid:durableId="1018696621">
    <w:abstractNumId w:val="7"/>
  </w:num>
  <w:num w:numId="6" w16cid:durableId="1913998862">
    <w:abstractNumId w:val="4"/>
  </w:num>
  <w:num w:numId="7" w16cid:durableId="1569262898">
    <w:abstractNumId w:val="2"/>
  </w:num>
  <w:num w:numId="8" w16cid:durableId="1385718431">
    <w:abstractNumId w:val="11"/>
  </w:num>
  <w:num w:numId="9" w16cid:durableId="1818915657">
    <w:abstractNumId w:val="8"/>
  </w:num>
  <w:num w:numId="10" w16cid:durableId="1591037430">
    <w:abstractNumId w:val="9"/>
  </w:num>
  <w:num w:numId="11" w16cid:durableId="7487037">
    <w:abstractNumId w:val="0"/>
  </w:num>
  <w:num w:numId="12" w16cid:durableId="595480110">
    <w:abstractNumId w:val="13"/>
  </w:num>
  <w:num w:numId="13" w16cid:durableId="1981376982">
    <w:abstractNumId w:val="6"/>
  </w:num>
  <w:num w:numId="14" w16cid:durableId="1669822139">
    <w:abstractNumId w:val="12"/>
  </w:num>
  <w:num w:numId="15" w16cid:durableId="131086624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817992-E02C-47DF-BCF6-9D79DCC91328}"/>
    <w:docVar w:name="dgnword-eventsink" w:val="681434808"/>
  </w:docVars>
  <w:rsids>
    <w:rsidRoot w:val="00E81BE3"/>
    <w:rsid w:val="0000190D"/>
    <w:rsid w:val="000070E3"/>
    <w:rsid w:val="0000770F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7AA"/>
    <w:rsid w:val="000229B5"/>
    <w:rsid w:val="00022B8A"/>
    <w:rsid w:val="0002632A"/>
    <w:rsid w:val="000263D8"/>
    <w:rsid w:val="000279C7"/>
    <w:rsid w:val="00031D1D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3AC3"/>
    <w:rsid w:val="00074D3E"/>
    <w:rsid w:val="0007635A"/>
    <w:rsid w:val="00076CDF"/>
    <w:rsid w:val="00077EED"/>
    <w:rsid w:val="000826FB"/>
    <w:rsid w:val="00084EF8"/>
    <w:rsid w:val="0008641A"/>
    <w:rsid w:val="000878EC"/>
    <w:rsid w:val="000920E7"/>
    <w:rsid w:val="00092F7F"/>
    <w:rsid w:val="0009527C"/>
    <w:rsid w:val="000A02C0"/>
    <w:rsid w:val="000A21E3"/>
    <w:rsid w:val="000A3839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45AF"/>
    <w:rsid w:val="000C54F8"/>
    <w:rsid w:val="000C56A9"/>
    <w:rsid w:val="000C60A3"/>
    <w:rsid w:val="000C62CF"/>
    <w:rsid w:val="000D0201"/>
    <w:rsid w:val="000D117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0F7B4D"/>
    <w:rsid w:val="00100535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346C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82A"/>
    <w:rsid w:val="00136D39"/>
    <w:rsid w:val="00137EA7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45C9"/>
    <w:rsid w:val="00187B30"/>
    <w:rsid w:val="00191433"/>
    <w:rsid w:val="00191B8A"/>
    <w:rsid w:val="00191BF7"/>
    <w:rsid w:val="001924F4"/>
    <w:rsid w:val="00192AA8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FC8"/>
    <w:rsid w:val="001B2888"/>
    <w:rsid w:val="001B5C52"/>
    <w:rsid w:val="001B63B2"/>
    <w:rsid w:val="001B736A"/>
    <w:rsid w:val="001B7421"/>
    <w:rsid w:val="001C0C0E"/>
    <w:rsid w:val="001C23C6"/>
    <w:rsid w:val="001C54C8"/>
    <w:rsid w:val="001D2A7F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1464"/>
    <w:rsid w:val="001F2626"/>
    <w:rsid w:val="001F3AFF"/>
    <w:rsid w:val="001F456A"/>
    <w:rsid w:val="001F50A6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13B"/>
    <w:rsid w:val="00226A82"/>
    <w:rsid w:val="00231CA9"/>
    <w:rsid w:val="00231CC3"/>
    <w:rsid w:val="002346DE"/>
    <w:rsid w:val="0023573D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6EF6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D7A"/>
    <w:rsid w:val="002B1F46"/>
    <w:rsid w:val="002B2EF5"/>
    <w:rsid w:val="002B357E"/>
    <w:rsid w:val="002B3B07"/>
    <w:rsid w:val="002B3F19"/>
    <w:rsid w:val="002B5356"/>
    <w:rsid w:val="002B6A3C"/>
    <w:rsid w:val="002B6CF7"/>
    <w:rsid w:val="002C19EC"/>
    <w:rsid w:val="002C1DF8"/>
    <w:rsid w:val="002C4FBF"/>
    <w:rsid w:val="002D025F"/>
    <w:rsid w:val="002D1CF5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0C68"/>
    <w:rsid w:val="003312EC"/>
    <w:rsid w:val="00335E0C"/>
    <w:rsid w:val="0033674D"/>
    <w:rsid w:val="00337B76"/>
    <w:rsid w:val="003403DB"/>
    <w:rsid w:val="003404F0"/>
    <w:rsid w:val="003405B7"/>
    <w:rsid w:val="00342404"/>
    <w:rsid w:val="003437B6"/>
    <w:rsid w:val="00344600"/>
    <w:rsid w:val="0034694D"/>
    <w:rsid w:val="00350AE8"/>
    <w:rsid w:val="00351ADB"/>
    <w:rsid w:val="0035312C"/>
    <w:rsid w:val="0035382D"/>
    <w:rsid w:val="00355F90"/>
    <w:rsid w:val="00356032"/>
    <w:rsid w:val="00363049"/>
    <w:rsid w:val="00363234"/>
    <w:rsid w:val="003646F1"/>
    <w:rsid w:val="00365340"/>
    <w:rsid w:val="00371697"/>
    <w:rsid w:val="0037325E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2879"/>
    <w:rsid w:val="003933EA"/>
    <w:rsid w:val="0039342D"/>
    <w:rsid w:val="0039450E"/>
    <w:rsid w:val="00397E90"/>
    <w:rsid w:val="00397FD3"/>
    <w:rsid w:val="003A1026"/>
    <w:rsid w:val="003A1165"/>
    <w:rsid w:val="003A139A"/>
    <w:rsid w:val="003A18A8"/>
    <w:rsid w:val="003A2184"/>
    <w:rsid w:val="003A336E"/>
    <w:rsid w:val="003A3D68"/>
    <w:rsid w:val="003A4223"/>
    <w:rsid w:val="003A61FB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96A"/>
    <w:rsid w:val="003D4FAC"/>
    <w:rsid w:val="003D7D1F"/>
    <w:rsid w:val="003D7FCC"/>
    <w:rsid w:val="003E07B1"/>
    <w:rsid w:val="003E1EE5"/>
    <w:rsid w:val="003E64B8"/>
    <w:rsid w:val="003E7516"/>
    <w:rsid w:val="003F2614"/>
    <w:rsid w:val="003F5852"/>
    <w:rsid w:val="003F5865"/>
    <w:rsid w:val="003F7CD1"/>
    <w:rsid w:val="00401CF7"/>
    <w:rsid w:val="004065E2"/>
    <w:rsid w:val="00407AB6"/>
    <w:rsid w:val="00411320"/>
    <w:rsid w:val="004117A8"/>
    <w:rsid w:val="00411B28"/>
    <w:rsid w:val="004152BC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35F2"/>
    <w:rsid w:val="00466B49"/>
    <w:rsid w:val="00470ABA"/>
    <w:rsid w:val="0047173A"/>
    <w:rsid w:val="004718A1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517"/>
    <w:rsid w:val="0048561F"/>
    <w:rsid w:val="00485DE1"/>
    <w:rsid w:val="00486F75"/>
    <w:rsid w:val="00487D76"/>
    <w:rsid w:val="00487FA4"/>
    <w:rsid w:val="0049167A"/>
    <w:rsid w:val="00493BC1"/>
    <w:rsid w:val="00496C6F"/>
    <w:rsid w:val="00497795"/>
    <w:rsid w:val="004A05FD"/>
    <w:rsid w:val="004A18F3"/>
    <w:rsid w:val="004A1F95"/>
    <w:rsid w:val="004A2806"/>
    <w:rsid w:val="004A3930"/>
    <w:rsid w:val="004A3B71"/>
    <w:rsid w:val="004A7441"/>
    <w:rsid w:val="004B0B57"/>
    <w:rsid w:val="004B12FA"/>
    <w:rsid w:val="004B13FC"/>
    <w:rsid w:val="004B2DEB"/>
    <w:rsid w:val="004B3A05"/>
    <w:rsid w:val="004B7054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37BEB"/>
    <w:rsid w:val="00545B95"/>
    <w:rsid w:val="00546E55"/>
    <w:rsid w:val="00551FBF"/>
    <w:rsid w:val="0055276C"/>
    <w:rsid w:val="00553220"/>
    <w:rsid w:val="00553291"/>
    <w:rsid w:val="00555F44"/>
    <w:rsid w:val="0055617F"/>
    <w:rsid w:val="00556305"/>
    <w:rsid w:val="005567FF"/>
    <w:rsid w:val="00556890"/>
    <w:rsid w:val="00557CD1"/>
    <w:rsid w:val="005602BD"/>
    <w:rsid w:val="00563E5D"/>
    <w:rsid w:val="00564B72"/>
    <w:rsid w:val="00565F5D"/>
    <w:rsid w:val="005702E9"/>
    <w:rsid w:val="00570F8A"/>
    <w:rsid w:val="005715D4"/>
    <w:rsid w:val="005738A3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0F1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305"/>
    <w:rsid w:val="00617485"/>
    <w:rsid w:val="006179B5"/>
    <w:rsid w:val="00620661"/>
    <w:rsid w:val="00621AAD"/>
    <w:rsid w:val="0062287B"/>
    <w:rsid w:val="006241B6"/>
    <w:rsid w:val="006244A6"/>
    <w:rsid w:val="006260AC"/>
    <w:rsid w:val="00626D33"/>
    <w:rsid w:val="006270F1"/>
    <w:rsid w:val="006337F4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807"/>
    <w:rsid w:val="00662C11"/>
    <w:rsid w:val="00665DFE"/>
    <w:rsid w:val="00670B99"/>
    <w:rsid w:val="0067272B"/>
    <w:rsid w:val="0067421F"/>
    <w:rsid w:val="00675499"/>
    <w:rsid w:val="006776F1"/>
    <w:rsid w:val="006813E8"/>
    <w:rsid w:val="00684001"/>
    <w:rsid w:val="00684C7E"/>
    <w:rsid w:val="00685B94"/>
    <w:rsid w:val="006865F5"/>
    <w:rsid w:val="00687367"/>
    <w:rsid w:val="00687BBF"/>
    <w:rsid w:val="0069204A"/>
    <w:rsid w:val="00692CDC"/>
    <w:rsid w:val="00694907"/>
    <w:rsid w:val="006A20CA"/>
    <w:rsid w:val="006A4161"/>
    <w:rsid w:val="006A753E"/>
    <w:rsid w:val="006A7E92"/>
    <w:rsid w:val="006B1855"/>
    <w:rsid w:val="006B1DF0"/>
    <w:rsid w:val="006B1DFB"/>
    <w:rsid w:val="006B2E94"/>
    <w:rsid w:val="006B3D31"/>
    <w:rsid w:val="006B438E"/>
    <w:rsid w:val="006B4611"/>
    <w:rsid w:val="006B5785"/>
    <w:rsid w:val="006B66F3"/>
    <w:rsid w:val="006B6A5B"/>
    <w:rsid w:val="006C1F73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E747D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F04"/>
    <w:rsid w:val="0073667B"/>
    <w:rsid w:val="00745AD8"/>
    <w:rsid w:val="00745F5C"/>
    <w:rsid w:val="00746F25"/>
    <w:rsid w:val="00747F98"/>
    <w:rsid w:val="007521A9"/>
    <w:rsid w:val="00753A82"/>
    <w:rsid w:val="00753C5E"/>
    <w:rsid w:val="00753FE5"/>
    <w:rsid w:val="00754166"/>
    <w:rsid w:val="00755624"/>
    <w:rsid w:val="007569DA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1F8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3D2B"/>
    <w:rsid w:val="007E44C3"/>
    <w:rsid w:val="007E4DE0"/>
    <w:rsid w:val="007E6687"/>
    <w:rsid w:val="007E6991"/>
    <w:rsid w:val="007E7820"/>
    <w:rsid w:val="007E7C63"/>
    <w:rsid w:val="007F1E56"/>
    <w:rsid w:val="007F29C1"/>
    <w:rsid w:val="007F2BAD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65F8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3729"/>
    <w:rsid w:val="008D4768"/>
    <w:rsid w:val="008D7113"/>
    <w:rsid w:val="008E2953"/>
    <w:rsid w:val="008E74BA"/>
    <w:rsid w:val="008F0053"/>
    <w:rsid w:val="008F07BE"/>
    <w:rsid w:val="008F2362"/>
    <w:rsid w:val="008F274B"/>
    <w:rsid w:val="008F45C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4D0"/>
    <w:rsid w:val="009636BF"/>
    <w:rsid w:val="00967A8B"/>
    <w:rsid w:val="00971D73"/>
    <w:rsid w:val="00972001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87689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7DD"/>
    <w:rsid w:val="009B5F25"/>
    <w:rsid w:val="009B64CD"/>
    <w:rsid w:val="009B681B"/>
    <w:rsid w:val="009B6C12"/>
    <w:rsid w:val="009B7BD2"/>
    <w:rsid w:val="009B7BF0"/>
    <w:rsid w:val="009C0B31"/>
    <w:rsid w:val="009C11F2"/>
    <w:rsid w:val="009C2B95"/>
    <w:rsid w:val="009C31A3"/>
    <w:rsid w:val="009C3718"/>
    <w:rsid w:val="009C3836"/>
    <w:rsid w:val="009C3C88"/>
    <w:rsid w:val="009C4ADA"/>
    <w:rsid w:val="009D006A"/>
    <w:rsid w:val="009D0431"/>
    <w:rsid w:val="009D110D"/>
    <w:rsid w:val="009D3814"/>
    <w:rsid w:val="009D3E09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3BF"/>
    <w:rsid w:val="00A03558"/>
    <w:rsid w:val="00A047DA"/>
    <w:rsid w:val="00A10CCC"/>
    <w:rsid w:val="00A1441C"/>
    <w:rsid w:val="00A172DE"/>
    <w:rsid w:val="00A17A7E"/>
    <w:rsid w:val="00A22D31"/>
    <w:rsid w:val="00A25A54"/>
    <w:rsid w:val="00A262EF"/>
    <w:rsid w:val="00A34724"/>
    <w:rsid w:val="00A3562B"/>
    <w:rsid w:val="00A35B15"/>
    <w:rsid w:val="00A3637F"/>
    <w:rsid w:val="00A37320"/>
    <w:rsid w:val="00A40161"/>
    <w:rsid w:val="00A41548"/>
    <w:rsid w:val="00A418AE"/>
    <w:rsid w:val="00A43580"/>
    <w:rsid w:val="00A4392A"/>
    <w:rsid w:val="00A44A4A"/>
    <w:rsid w:val="00A44F1B"/>
    <w:rsid w:val="00A46797"/>
    <w:rsid w:val="00A46EE2"/>
    <w:rsid w:val="00A47035"/>
    <w:rsid w:val="00A47436"/>
    <w:rsid w:val="00A50B49"/>
    <w:rsid w:val="00A51945"/>
    <w:rsid w:val="00A52E90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7F9B"/>
    <w:rsid w:val="00A81455"/>
    <w:rsid w:val="00A8147B"/>
    <w:rsid w:val="00A8284F"/>
    <w:rsid w:val="00A82992"/>
    <w:rsid w:val="00A83C1C"/>
    <w:rsid w:val="00A83D77"/>
    <w:rsid w:val="00A84513"/>
    <w:rsid w:val="00A8787E"/>
    <w:rsid w:val="00A9114D"/>
    <w:rsid w:val="00A93367"/>
    <w:rsid w:val="00A94941"/>
    <w:rsid w:val="00A94FEE"/>
    <w:rsid w:val="00A95F56"/>
    <w:rsid w:val="00A9693A"/>
    <w:rsid w:val="00A97259"/>
    <w:rsid w:val="00AA0B00"/>
    <w:rsid w:val="00AA0B9A"/>
    <w:rsid w:val="00AA1BD7"/>
    <w:rsid w:val="00AA2C44"/>
    <w:rsid w:val="00AA3024"/>
    <w:rsid w:val="00AA3C3E"/>
    <w:rsid w:val="00AA3C6C"/>
    <w:rsid w:val="00AA4A90"/>
    <w:rsid w:val="00AA4D78"/>
    <w:rsid w:val="00AA6ABF"/>
    <w:rsid w:val="00AA75E0"/>
    <w:rsid w:val="00AB0904"/>
    <w:rsid w:val="00AB297C"/>
    <w:rsid w:val="00AB4D2B"/>
    <w:rsid w:val="00AB6E0B"/>
    <w:rsid w:val="00AC126F"/>
    <w:rsid w:val="00AC1526"/>
    <w:rsid w:val="00AC358A"/>
    <w:rsid w:val="00AC3774"/>
    <w:rsid w:val="00AC5248"/>
    <w:rsid w:val="00AC7E0F"/>
    <w:rsid w:val="00AD09AA"/>
    <w:rsid w:val="00AD1662"/>
    <w:rsid w:val="00AD1FD9"/>
    <w:rsid w:val="00AD5E4C"/>
    <w:rsid w:val="00AE57F2"/>
    <w:rsid w:val="00AE68A0"/>
    <w:rsid w:val="00AE6D2F"/>
    <w:rsid w:val="00AE776A"/>
    <w:rsid w:val="00AE7C49"/>
    <w:rsid w:val="00AF032C"/>
    <w:rsid w:val="00AF1F48"/>
    <w:rsid w:val="00AF1F83"/>
    <w:rsid w:val="00AF464F"/>
    <w:rsid w:val="00AF5BED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3C2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45E9"/>
    <w:rsid w:val="00B74B2E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6ED8"/>
    <w:rsid w:val="00BA73DC"/>
    <w:rsid w:val="00BB0D6E"/>
    <w:rsid w:val="00BB27A4"/>
    <w:rsid w:val="00BB4B4B"/>
    <w:rsid w:val="00BB5158"/>
    <w:rsid w:val="00BB57B0"/>
    <w:rsid w:val="00BB77F3"/>
    <w:rsid w:val="00BB7A95"/>
    <w:rsid w:val="00BC2244"/>
    <w:rsid w:val="00BC2267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E0865"/>
    <w:rsid w:val="00BE0CAC"/>
    <w:rsid w:val="00BE26D3"/>
    <w:rsid w:val="00BE4171"/>
    <w:rsid w:val="00BE4AD1"/>
    <w:rsid w:val="00BE58AB"/>
    <w:rsid w:val="00BE74A9"/>
    <w:rsid w:val="00BE7E04"/>
    <w:rsid w:val="00BF09B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40E1"/>
    <w:rsid w:val="00C155E1"/>
    <w:rsid w:val="00C20DD3"/>
    <w:rsid w:val="00C24087"/>
    <w:rsid w:val="00C264A6"/>
    <w:rsid w:val="00C26698"/>
    <w:rsid w:val="00C26A48"/>
    <w:rsid w:val="00C27188"/>
    <w:rsid w:val="00C27CB7"/>
    <w:rsid w:val="00C313AC"/>
    <w:rsid w:val="00C32CEB"/>
    <w:rsid w:val="00C32EDB"/>
    <w:rsid w:val="00C34B7F"/>
    <w:rsid w:val="00C35CC2"/>
    <w:rsid w:val="00C36F25"/>
    <w:rsid w:val="00C45A2E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74AD2"/>
    <w:rsid w:val="00C82588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D9A"/>
    <w:rsid w:val="00CA5E29"/>
    <w:rsid w:val="00CA63ED"/>
    <w:rsid w:val="00CA66E0"/>
    <w:rsid w:val="00CB0ABA"/>
    <w:rsid w:val="00CB3122"/>
    <w:rsid w:val="00CC1080"/>
    <w:rsid w:val="00CC1923"/>
    <w:rsid w:val="00CC1F02"/>
    <w:rsid w:val="00CC23A7"/>
    <w:rsid w:val="00CC2D1C"/>
    <w:rsid w:val="00CC33A3"/>
    <w:rsid w:val="00CC4C8A"/>
    <w:rsid w:val="00CD09B8"/>
    <w:rsid w:val="00CD122D"/>
    <w:rsid w:val="00CD13B2"/>
    <w:rsid w:val="00CD264F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166F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3405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1A2F"/>
    <w:rsid w:val="00D921DC"/>
    <w:rsid w:val="00D92682"/>
    <w:rsid w:val="00D95971"/>
    <w:rsid w:val="00DA10FE"/>
    <w:rsid w:val="00DA2635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5F90"/>
    <w:rsid w:val="00DC7BF6"/>
    <w:rsid w:val="00DC7ECD"/>
    <w:rsid w:val="00DD02B0"/>
    <w:rsid w:val="00DD05C5"/>
    <w:rsid w:val="00DD29D6"/>
    <w:rsid w:val="00DD539D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137F3"/>
    <w:rsid w:val="00E14298"/>
    <w:rsid w:val="00E14E12"/>
    <w:rsid w:val="00E21953"/>
    <w:rsid w:val="00E23AA6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498"/>
    <w:rsid w:val="00E359D9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3754"/>
    <w:rsid w:val="00E64F4F"/>
    <w:rsid w:val="00E64F70"/>
    <w:rsid w:val="00E65051"/>
    <w:rsid w:val="00E71EFE"/>
    <w:rsid w:val="00E7293F"/>
    <w:rsid w:val="00E72F4E"/>
    <w:rsid w:val="00E8006E"/>
    <w:rsid w:val="00E81BE3"/>
    <w:rsid w:val="00E834EA"/>
    <w:rsid w:val="00E83533"/>
    <w:rsid w:val="00E855CF"/>
    <w:rsid w:val="00E859F2"/>
    <w:rsid w:val="00E91312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A63E5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5638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50C"/>
    <w:rsid w:val="00F10CA9"/>
    <w:rsid w:val="00F17652"/>
    <w:rsid w:val="00F2060C"/>
    <w:rsid w:val="00F227E8"/>
    <w:rsid w:val="00F249A0"/>
    <w:rsid w:val="00F258C2"/>
    <w:rsid w:val="00F2717D"/>
    <w:rsid w:val="00F3678C"/>
    <w:rsid w:val="00F37FBC"/>
    <w:rsid w:val="00F401CC"/>
    <w:rsid w:val="00F4055D"/>
    <w:rsid w:val="00F41DB4"/>
    <w:rsid w:val="00F425AB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4D1A"/>
    <w:rsid w:val="00F91520"/>
    <w:rsid w:val="00F94308"/>
    <w:rsid w:val="00F95997"/>
    <w:rsid w:val="00F96314"/>
    <w:rsid w:val="00F97470"/>
    <w:rsid w:val="00F97B6F"/>
    <w:rsid w:val="00FA071B"/>
    <w:rsid w:val="00FA0BB0"/>
    <w:rsid w:val="00FA17B2"/>
    <w:rsid w:val="00FA4BB2"/>
    <w:rsid w:val="00FA7FC0"/>
    <w:rsid w:val="00FB41D2"/>
    <w:rsid w:val="00FB4E24"/>
    <w:rsid w:val="00FB5574"/>
    <w:rsid w:val="00FC0097"/>
    <w:rsid w:val="00FC02D2"/>
    <w:rsid w:val="00FC2E2F"/>
    <w:rsid w:val="00FC2F89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224F"/>
    <w:rsid w:val="00FE2805"/>
    <w:rsid w:val="00FE649B"/>
    <w:rsid w:val="00FE6967"/>
    <w:rsid w:val="00FE6A05"/>
    <w:rsid w:val="00FF0320"/>
    <w:rsid w:val="00FF0520"/>
    <w:rsid w:val="00FF0EDE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325E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563C72AD-A935-4BDC-B7C7-3DEA8875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846</Words>
  <Characters>10909</Characters>
  <Application>Microsoft Office Word</Application>
  <DocSecurity>0</DocSecurity>
  <Lines>90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1h Originating Application</dc:title>
  <dc:subject/>
  <dc:creator/>
  <cp:keywords>Forms; Special</cp:keywords>
  <dc:description/>
  <cp:lastModifiedBy/>
  <cp:revision>1</cp:revision>
  <dcterms:created xsi:type="dcterms:W3CDTF">2025-06-13T06:25:00Z</dcterms:created>
  <dcterms:modified xsi:type="dcterms:W3CDTF">2025-06-30T01:06:00Z</dcterms:modified>
</cp:coreProperties>
</file>